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66B5" w:rsidRPr="00E14639" w:rsidRDefault="00D266B5" w:rsidP="00D266B5">
      <w:pPr>
        <w:jc w:val="both"/>
        <w:rPr>
          <w:rFonts w:asciiTheme="minorHAnsi" w:hAnsiTheme="minorHAnsi" w:cstheme="minorHAnsi"/>
          <w:b/>
        </w:rPr>
      </w:pPr>
      <w:bookmarkStart w:id="0" w:name="_Hlk26006460"/>
      <w:r w:rsidRPr="00E14639">
        <w:rPr>
          <w:rFonts w:asciiTheme="minorHAnsi" w:hAnsiTheme="minorHAnsi" w:cstheme="minorHAnsi"/>
          <w:b/>
        </w:rPr>
        <w:t>Tender No: 6300030986</w:t>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t xml:space="preserve">     Date: 27.12.2019</w:t>
      </w:r>
    </w:p>
    <w:p w:rsidR="002F123E" w:rsidRPr="00E14639" w:rsidRDefault="002F123E" w:rsidP="00D266B5">
      <w:pPr>
        <w:jc w:val="both"/>
        <w:rPr>
          <w:rFonts w:asciiTheme="minorHAnsi" w:hAnsiTheme="minorHAnsi" w:cstheme="minorHAnsi"/>
          <w:b/>
        </w:rPr>
      </w:pPr>
    </w:p>
    <w:p w:rsidR="002F123E" w:rsidRPr="00E14639" w:rsidRDefault="002F123E" w:rsidP="00D266B5">
      <w:pPr>
        <w:jc w:val="both"/>
        <w:rPr>
          <w:rFonts w:asciiTheme="minorHAnsi" w:hAnsiTheme="minorHAnsi" w:cstheme="minorHAnsi"/>
          <w:b/>
        </w:rPr>
      </w:pPr>
    </w:p>
    <w:p w:rsidR="002F123E" w:rsidRPr="00E14639" w:rsidRDefault="002F123E" w:rsidP="00D266B5">
      <w:pPr>
        <w:jc w:val="both"/>
        <w:rPr>
          <w:rFonts w:asciiTheme="minorHAnsi" w:hAnsiTheme="minorHAnsi" w:cstheme="minorHAnsi"/>
          <w:b/>
        </w:rPr>
      </w:pPr>
    </w:p>
    <w:p w:rsidR="00A75AC9" w:rsidRPr="00E14639" w:rsidRDefault="00A75AC9" w:rsidP="00D266B5">
      <w:pPr>
        <w:pStyle w:val="Heading3"/>
        <w:jc w:val="both"/>
        <w:rPr>
          <w:rFonts w:asciiTheme="minorHAnsi" w:hAnsiTheme="minorHAnsi" w:cstheme="minorHAnsi"/>
          <w:bCs/>
        </w:rPr>
      </w:pPr>
    </w:p>
    <w:p w:rsidR="00A75AC9" w:rsidRPr="00E14639" w:rsidRDefault="00A75AC9" w:rsidP="00E14639">
      <w:pPr>
        <w:jc w:val="center"/>
        <w:rPr>
          <w:rFonts w:asciiTheme="minorHAnsi" w:hAnsiTheme="minorHAnsi" w:cstheme="minorHAnsi"/>
          <w:b/>
          <w:u w:val="single"/>
        </w:rPr>
      </w:pPr>
      <w:r w:rsidRPr="00E14639">
        <w:rPr>
          <w:rFonts w:asciiTheme="minorHAnsi" w:hAnsiTheme="minorHAnsi" w:cstheme="minorHAnsi"/>
          <w:b/>
          <w:u w:val="single"/>
        </w:rPr>
        <w:t>TENDER DOCUMENTS</w:t>
      </w:r>
    </w:p>
    <w:p w:rsidR="00A75AC9" w:rsidRPr="00E14639" w:rsidRDefault="00A75AC9" w:rsidP="00E14639">
      <w:pPr>
        <w:jc w:val="center"/>
        <w:rPr>
          <w:rFonts w:asciiTheme="minorHAnsi" w:hAnsiTheme="minorHAnsi" w:cstheme="minorHAnsi"/>
        </w:rPr>
      </w:pPr>
    </w:p>
    <w:p w:rsidR="00CE602C" w:rsidRPr="00E14639" w:rsidRDefault="00CE602C" w:rsidP="00E14639">
      <w:pPr>
        <w:jc w:val="center"/>
        <w:rPr>
          <w:rFonts w:asciiTheme="minorHAnsi" w:hAnsiTheme="minorHAnsi" w:cstheme="minorHAnsi"/>
        </w:rPr>
      </w:pPr>
    </w:p>
    <w:p w:rsidR="00CE602C" w:rsidRPr="00E14639" w:rsidRDefault="00CE602C" w:rsidP="00E14639">
      <w:pPr>
        <w:jc w:val="center"/>
        <w:rPr>
          <w:rFonts w:asciiTheme="minorHAnsi" w:hAnsiTheme="minorHAnsi" w:cstheme="minorHAnsi"/>
        </w:rPr>
      </w:pPr>
    </w:p>
    <w:p w:rsidR="00D266B5" w:rsidRPr="00E14639" w:rsidRDefault="00D266B5" w:rsidP="00E14639">
      <w:pPr>
        <w:jc w:val="center"/>
        <w:rPr>
          <w:rFonts w:asciiTheme="minorHAnsi" w:hAnsiTheme="minorHAnsi" w:cstheme="minorHAnsi"/>
          <w:b/>
        </w:rPr>
      </w:pPr>
      <w:r w:rsidRPr="00E14639">
        <w:rPr>
          <w:rFonts w:asciiTheme="minorHAnsi" w:hAnsiTheme="minorHAnsi" w:cstheme="minorHAnsi"/>
          <w:b/>
        </w:rPr>
        <w:t>REQUEST FOR QUOTATION FOR</w:t>
      </w:r>
    </w:p>
    <w:p w:rsidR="00D266B5" w:rsidRPr="00E14639" w:rsidRDefault="00D266B5" w:rsidP="00E14639">
      <w:pPr>
        <w:jc w:val="center"/>
        <w:rPr>
          <w:rFonts w:asciiTheme="minorHAnsi" w:hAnsiTheme="minorHAnsi" w:cstheme="minorHAnsi"/>
          <w:b/>
        </w:rPr>
      </w:pPr>
    </w:p>
    <w:p w:rsidR="00D266B5" w:rsidRPr="00E14639" w:rsidRDefault="00D266B5" w:rsidP="00E14639">
      <w:pPr>
        <w:jc w:val="center"/>
        <w:rPr>
          <w:rFonts w:asciiTheme="minorHAnsi" w:hAnsiTheme="minorHAnsi" w:cstheme="minorHAnsi"/>
          <w:b/>
        </w:rPr>
      </w:pPr>
      <w:r w:rsidRPr="00E14639">
        <w:rPr>
          <w:rFonts w:asciiTheme="minorHAnsi" w:hAnsiTheme="minorHAnsi" w:cstheme="minorHAnsi"/>
          <w:b/>
        </w:rPr>
        <w:t>VIDEO CONFERENCING INFRASTRUCTURE PROJECT</w:t>
      </w:r>
    </w:p>
    <w:p w:rsidR="00D1154B" w:rsidRPr="00E14639" w:rsidRDefault="00D1154B" w:rsidP="00D266B5">
      <w:pPr>
        <w:jc w:val="both"/>
        <w:rPr>
          <w:rFonts w:asciiTheme="minorHAnsi" w:hAnsiTheme="minorHAnsi" w:cstheme="minorHAnsi"/>
          <w:b/>
        </w:rPr>
      </w:pPr>
    </w:p>
    <w:p w:rsidR="00D1154B" w:rsidRPr="00E14639" w:rsidRDefault="00D1154B" w:rsidP="00D266B5">
      <w:pPr>
        <w:jc w:val="both"/>
        <w:rPr>
          <w:rFonts w:asciiTheme="minorHAnsi" w:hAnsiTheme="minorHAnsi" w:cstheme="minorHAnsi"/>
          <w:b/>
        </w:rPr>
      </w:pPr>
    </w:p>
    <w:p w:rsidR="00D1154B" w:rsidRPr="00E14639" w:rsidRDefault="00D1154B" w:rsidP="00D266B5">
      <w:pPr>
        <w:jc w:val="both"/>
        <w:rPr>
          <w:rFonts w:asciiTheme="minorHAnsi" w:hAnsiTheme="minorHAnsi" w:cstheme="minorHAnsi"/>
          <w:b/>
        </w:rPr>
      </w:pPr>
    </w:p>
    <w:p w:rsidR="00CE646F" w:rsidRPr="00E14639" w:rsidRDefault="00CE646F" w:rsidP="00D266B5">
      <w:pPr>
        <w:jc w:val="both"/>
        <w:rPr>
          <w:rFonts w:asciiTheme="minorHAnsi" w:hAnsiTheme="minorHAnsi" w:cstheme="minorHAnsi"/>
          <w:b/>
        </w:rPr>
      </w:pPr>
    </w:p>
    <w:p w:rsidR="00C41B94" w:rsidRPr="00E14639" w:rsidRDefault="00C41B94" w:rsidP="00D266B5">
      <w:pPr>
        <w:pStyle w:val="NoSpacing"/>
        <w:jc w:val="both"/>
        <w:rPr>
          <w:rFonts w:asciiTheme="minorHAnsi" w:hAnsiTheme="minorHAnsi" w:cstheme="minorHAnsi"/>
          <w:b/>
          <w:sz w:val="24"/>
          <w:szCs w:val="24"/>
        </w:rPr>
      </w:pPr>
    </w:p>
    <w:p w:rsidR="00C41B94" w:rsidRPr="00E14639" w:rsidRDefault="00C41B94" w:rsidP="00D266B5">
      <w:pPr>
        <w:pStyle w:val="NoSpacing"/>
        <w:jc w:val="both"/>
        <w:rPr>
          <w:rFonts w:asciiTheme="minorHAnsi" w:hAnsiTheme="minorHAnsi" w:cstheme="minorHAnsi"/>
          <w:b/>
          <w:sz w:val="24"/>
          <w:szCs w:val="24"/>
        </w:rPr>
      </w:pPr>
    </w:p>
    <w:p w:rsidR="00C41B94" w:rsidRPr="00E14639" w:rsidRDefault="00C41B94" w:rsidP="00D266B5">
      <w:pPr>
        <w:pStyle w:val="NoSpacing"/>
        <w:jc w:val="both"/>
        <w:rPr>
          <w:rFonts w:asciiTheme="minorHAnsi" w:hAnsiTheme="minorHAnsi" w:cstheme="minorHAnsi"/>
          <w:b/>
          <w:sz w:val="24"/>
          <w:szCs w:val="24"/>
        </w:rPr>
      </w:pPr>
    </w:p>
    <w:p w:rsidR="00C41B94" w:rsidRPr="00E14639" w:rsidRDefault="00C41B94" w:rsidP="00D266B5">
      <w:pPr>
        <w:pStyle w:val="NoSpacing"/>
        <w:jc w:val="both"/>
        <w:rPr>
          <w:rFonts w:asciiTheme="minorHAnsi" w:hAnsiTheme="minorHAnsi" w:cstheme="minorHAnsi"/>
          <w:b/>
          <w:sz w:val="24"/>
          <w:szCs w:val="24"/>
        </w:rPr>
      </w:pPr>
    </w:p>
    <w:p w:rsidR="00C41B94" w:rsidRPr="00E14639" w:rsidRDefault="00C41B94" w:rsidP="00D266B5">
      <w:pPr>
        <w:pStyle w:val="NoSpacing"/>
        <w:jc w:val="both"/>
        <w:rPr>
          <w:rFonts w:asciiTheme="minorHAnsi" w:hAnsiTheme="minorHAnsi" w:cstheme="minorHAnsi"/>
          <w:b/>
          <w:sz w:val="24"/>
          <w:szCs w:val="24"/>
        </w:rPr>
      </w:pPr>
    </w:p>
    <w:p w:rsidR="00C41B94" w:rsidRPr="00E14639" w:rsidRDefault="00C41B94" w:rsidP="00D266B5">
      <w:pPr>
        <w:pStyle w:val="NoSpacing"/>
        <w:jc w:val="both"/>
        <w:rPr>
          <w:rFonts w:asciiTheme="minorHAnsi" w:hAnsiTheme="minorHAnsi" w:cstheme="minorHAnsi"/>
          <w:b/>
          <w:sz w:val="24"/>
          <w:szCs w:val="24"/>
        </w:rPr>
      </w:pPr>
    </w:p>
    <w:p w:rsidR="00AC2675" w:rsidRPr="00E14639" w:rsidRDefault="00AC2675" w:rsidP="00D266B5">
      <w:pPr>
        <w:pStyle w:val="BodyTextIndent2"/>
        <w:spacing w:line="360" w:lineRule="auto"/>
        <w:ind w:left="0"/>
        <w:jc w:val="both"/>
        <w:rPr>
          <w:rFonts w:asciiTheme="minorHAnsi" w:hAnsiTheme="minorHAnsi" w:cstheme="minorHAnsi"/>
          <w:color w:val="000000"/>
          <w:sz w:val="24"/>
          <w:szCs w:val="24"/>
        </w:rPr>
      </w:pPr>
    </w:p>
    <w:p w:rsidR="00AC2675" w:rsidRPr="00E14639" w:rsidRDefault="00AC2675" w:rsidP="00D266B5">
      <w:pPr>
        <w:pStyle w:val="BodyTextIndent2"/>
        <w:spacing w:line="360" w:lineRule="auto"/>
        <w:ind w:left="0"/>
        <w:jc w:val="both"/>
        <w:rPr>
          <w:rFonts w:asciiTheme="minorHAnsi" w:hAnsiTheme="minorHAnsi" w:cstheme="minorHAnsi"/>
          <w:color w:val="000000"/>
          <w:sz w:val="24"/>
          <w:szCs w:val="24"/>
        </w:rPr>
      </w:pPr>
    </w:p>
    <w:p w:rsidR="00515A04" w:rsidRPr="00E14639" w:rsidRDefault="00515A04" w:rsidP="00D266B5">
      <w:pPr>
        <w:pStyle w:val="BodyTextIndent2"/>
        <w:spacing w:line="360" w:lineRule="auto"/>
        <w:ind w:left="0"/>
        <w:jc w:val="both"/>
        <w:rPr>
          <w:rFonts w:asciiTheme="minorHAnsi" w:hAnsiTheme="minorHAnsi" w:cstheme="minorHAnsi"/>
          <w:color w:val="000000"/>
          <w:sz w:val="24"/>
          <w:szCs w:val="24"/>
        </w:rPr>
      </w:pPr>
    </w:p>
    <w:p w:rsidR="00515A04" w:rsidRPr="00E14639" w:rsidRDefault="00515A04" w:rsidP="00D266B5">
      <w:pPr>
        <w:pStyle w:val="BodyTextIndent2"/>
        <w:spacing w:line="360" w:lineRule="auto"/>
        <w:ind w:left="0"/>
        <w:jc w:val="both"/>
        <w:rPr>
          <w:rFonts w:asciiTheme="minorHAnsi" w:hAnsiTheme="minorHAnsi" w:cstheme="minorHAnsi"/>
          <w:color w:val="000000"/>
          <w:sz w:val="24"/>
          <w:szCs w:val="24"/>
        </w:rPr>
      </w:pPr>
    </w:p>
    <w:p w:rsidR="00A75AC9" w:rsidRPr="00E14639" w:rsidRDefault="00A75AC9" w:rsidP="00D266B5">
      <w:pPr>
        <w:pStyle w:val="BodyTextIndent2"/>
        <w:spacing w:line="240" w:lineRule="auto"/>
        <w:ind w:left="0"/>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BEML Limited,</w:t>
      </w:r>
    </w:p>
    <w:p w:rsidR="00A75AC9" w:rsidRPr="00E14639" w:rsidRDefault="00A75AC9" w:rsidP="00D266B5">
      <w:pPr>
        <w:pStyle w:val="BodyTextIndent2"/>
        <w:spacing w:line="240" w:lineRule="auto"/>
        <w:ind w:left="0"/>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Corporate Office,</w:t>
      </w:r>
    </w:p>
    <w:p w:rsidR="00A75AC9" w:rsidRPr="00E14639" w:rsidRDefault="00A75AC9" w:rsidP="00D266B5">
      <w:pPr>
        <w:pStyle w:val="BodyTextIndent2"/>
        <w:spacing w:line="240" w:lineRule="auto"/>
        <w:ind w:left="0"/>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 xml:space="preserve">BEML </w:t>
      </w:r>
      <w:proofErr w:type="spellStart"/>
      <w:r w:rsidRPr="00E14639">
        <w:rPr>
          <w:rFonts w:asciiTheme="minorHAnsi" w:hAnsiTheme="minorHAnsi" w:cstheme="minorHAnsi"/>
          <w:color w:val="000000"/>
          <w:sz w:val="24"/>
          <w:szCs w:val="24"/>
        </w:rPr>
        <w:t>Soudha</w:t>
      </w:r>
      <w:proofErr w:type="spellEnd"/>
      <w:r w:rsidRPr="00E14639">
        <w:rPr>
          <w:rFonts w:asciiTheme="minorHAnsi" w:hAnsiTheme="minorHAnsi" w:cstheme="minorHAnsi"/>
          <w:color w:val="000000"/>
          <w:sz w:val="24"/>
          <w:szCs w:val="24"/>
        </w:rPr>
        <w:t>, 23/1, 4</w:t>
      </w:r>
      <w:r w:rsidRPr="00E14639">
        <w:rPr>
          <w:rFonts w:asciiTheme="minorHAnsi" w:hAnsiTheme="minorHAnsi" w:cstheme="minorHAnsi"/>
          <w:color w:val="000000"/>
          <w:sz w:val="24"/>
          <w:szCs w:val="24"/>
          <w:vertAlign w:val="superscript"/>
        </w:rPr>
        <w:t xml:space="preserve">th </w:t>
      </w:r>
      <w:r w:rsidRPr="00E14639">
        <w:rPr>
          <w:rFonts w:asciiTheme="minorHAnsi" w:hAnsiTheme="minorHAnsi" w:cstheme="minorHAnsi"/>
          <w:color w:val="000000"/>
          <w:sz w:val="24"/>
          <w:szCs w:val="24"/>
        </w:rPr>
        <w:t>Main, SR Nagar,</w:t>
      </w:r>
    </w:p>
    <w:p w:rsidR="00A75AC9" w:rsidRPr="00E14639" w:rsidRDefault="00A75AC9" w:rsidP="00D266B5">
      <w:pPr>
        <w:pStyle w:val="BodyTextIndent2"/>
        <w:spacing w:line="240" w:lineRule="auto"/>
        <w:ind w:left="0"/>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 xml:space="preserve">Bangalore </w:t>
      </w:r>
      <w:r w:rsidR="00D32C2C" w:rsidRPr="00E14639">
        <w:rPr>
          <w:rFonts w:asciiTheme="minorHAnsi" w:hAnsiTheme="minorHAnsi" w:cstheme="minorHAnsi"/>
          <w:color w:val="000000"/>
          <w:sz w:val="24"/>
          <w:szCs w:val="24"/>
        </w:rPr>
        <w:t>–</w:t>
      </w:r>
      <w:r w:rsidRPr="00E14639">
        <w:rPr>
          <w:rFonts w:asciiTheme="minorHAnsi" w:hAnsiTheme="minorHAnsi" w:cstheme="minorHAnsi"/>
          <w:color w:val="000000"/>
          <w:sz w:val="24"/>
          <w:szCs w:val="24"/>
        </w:rPr>
        <w:t xml:space="preserve"> 560027</w:t>
      </w:r>
    </w:p>
    <w:p w:rsidR="00752DAE" w:rsidRPr="00E14639" w:rsidRDefault="00752DAE" w:rsidP="00D266B5">
      <w:pPr>
        <w:pStyle w:val="BodyTextIndent2"/>
        <w:spacing w:line="240" w:lineRule="auto"/>
        <w:ind w:left="0"/>
        <w:jc w:val="both"/>
        <w:rPr>
          <w:rFonts w:asciiTheme="minorHAnsi" w:hAnsiTheme="minorHAnsi" w:cstheme="minorHAnsi"/>
          <w:color w:val="000000"/>
          <w:sz w:val="24"/>
          <w:szCs w:val="24"/>
        </w:rPr>
      </w:pPr>
    </w:p>
    <w:p w:rsidR="00752DAE" w:rsidRPr="00E14639" w:rsidRDefault="00752DAE" w:rsidP="00D266B5">
      <w:pPr>
        <w:pStyle w:val="BodyTextIndent2"/>
        <w:spacing w:line="240" w:lineRule="auto"/>
        <w:ind w:left="0"/>
        <w:jc w:val="both"/>
        <w:rPr>
          <w:rFonts w:asciiTheme="minorHAnsi" w:hAnsiTheme="minorHAnsi" w:cstheme="minorHAnsi"/>
          <w:color w:val="000000"/>
          <w:sz w:val="24"/>
          <w:szCs w:val="24"/>
        </w:rPr>
      </w:pPr>
    </w:p>
    <w:p w:rsidR="00D266B5" w:rsidRPr="00E14639" w:rsidRDefault="00D266B5" w:rsidP="00D266B5">
      <w:pPr>
        <w:pStyle w:val="BodyTextIndent2"/>
        <w:spacing w:line="240" w:lineRule="auto"/>
        <w:ind w:left="0"/>
        <w:jc w:val="both"/>
        <w:rPr>
          <w:rFonts w:asciiTheme="minorHAnsi" w:hAnsiTheme="minorHAnsi" w:cstheme="minorHAnsi"/>
          <w:color w:val="000000"/>
          <w:sz w:val="24"/>
          <w:szCs w:val="24"/>
        </w:rPr>
      </w:pPr>
    </w:p>
    <w:p w:rsidR="00D266B5" w:rsidRPr="00E14639" w:rsidRDefault="00D266B5" w:rsidP="00D266B5">
      <w:pPr>
        <w:pStyle w:val="BodyTextIndent2"/>
        <w:spacing w:line="240" w:lineRule="auto"/>
        <w:ind w:left="0"/>
        <w:jc w:val="both"/>
        <w:rPr>
          <w:rFonts w:asciiTheme="minorHAnsi" w:hAnsiTheme="minorHAnsi" w:cstheme="minorHAnsi"/>
          <w:color w:val="000000"/>
          <w:sz w:val="24"/>
          <w:szCs w:val="24"/>
        </w:rPr>
      </w:pPr>
    </w:p>
    <w:p w:rsidR="00786213" w:rsidRPr="00E14639" w:rsidRDefault="00786213" w:rsidP="00D266B5">
      <w:pPr>
        <w:pStyle w:val="BodyTextIndent2"/>
        <w:spacing w:line="240" w:lineRule="auto"/>
        <w:ind w:left="0"/>
        <w:jc w:val="both"/>
        <w:rPr>
          <w:rFonts w:asciiTheme="minorHAnsi" w:hAnsiTheme="minorHAnsi" w:cstheme="minorHAnsi"/>
          <w:color w:val="000000"/>
          <w:sz w:val="24"/>
          <w:szCs w:val="24"/>
        </w:rPr>
      </w:pPr>
    </w:p>
    <w:p w:rsidR="00D266B5" w:rsidRDefault="00D266B5" w:rsidP="00D266B5">
      <w:pPr>
        <w:pStyle w:val="BodyTextIndent2"/>
        <w:spacing w:line="240" w:lineRule="auto"/>
        <w:ind w:left="0"/>
        <w:jc w:val="both"/>
        <w:rPr>
          <w:rFonts w:asciiTheme="minorHAnsi" w:hAnsiTheme="minorHAnsi" w:cstheme="minorHAnsi"/>
          <w:color w:val="000000"/>
          <w:sz w:val="24"/>
          <w:szCs w:val="24"/>
        </w:rPr>
      </w:pPr>
    </w:p>
    <w:p w:rsidR="009020B9" w:rsidRPr="00E14639" w:rsidRDefault="009020B9" w:rsidP="00D266B5">
      <w:pPr>
        <w:pStyle w:val="BodyTextIndent2"/>
        <w:spacing w:line="240" w:lineRule="auto"/>
        <w:ind w:left="0"/>
        <w:jc w:val="both"/>
        <w:rPr>
          <w:rFonts w:asciiTheme="minorHAnsi" w:hAnsiTheme="minorHAnsi" w:cstheme="minorHAnsi"/>
          <w:color w:val="000000"/>
          <w:sz w:val="24"/>
          <w:szCs w:val="24"/>
        </w:rPr>
      </w:pPr>
      <w:bookmarkStart w:id="1" w:name="_GoBack"/>
      <w:bookmarkEnd w:id="1"/>
    </w:p>
    <w:p w:rsidR="008C177D" w:rsidRPr="00E14639" w:rsidRDefault="008C177D" w:rsidP="00D266B5">
      <w:pPr>
        <w:pStyle w:val="BodyTextIndent2"/>
        <w:spacing w:line="240" w:lineRule="auto"/>
        <w:ind w:left="0"/>
        <w:jc w:val="both"/>
        <w:rPr>
          <w:rFonts w:asciiTheme="minorHAnsi" w:hAnsiTheme="minorHAnsi" w:cstheme="minorHAnsi"/>
          <w:color w:val="000000"/>
          <w:sz w:val="24"/>
          <w:szCs w:val="24"/>
        </w:rPr>
      </w:pPr>
    </w:p>
    <w:bookmarkEnd w:id="0"/>
    <w:p w:rsidR="00A75AC9" w:rsidRPr="00E14639" w:rsidRDefault="00A75AC9" w:rsidP="00D266B5">
      <w:pPr>
        <w:pStyle w:val="BodyText"/>
        <w:numPr>
          <w:ilvl w:val="0"/>
          <w:numId w:val="1"/>
        </w:numPr>
        <w:pBdr>
          <w:top w:val="single" w:sz="4" w:space="1" w:color="auto"/>
          <w:left w:val="single" w:sz="4" w:space="4" w:color="auto"/>
          <w:bottom w:val="single" w:sz="4" w:space="1" w:color="auto"/>
          <w:right w:val="single" w:sz="4" w:space="4" w:color="auto"/>
        </w:pBdr>
        <w:suppressAutoHyphens/>
        <w:spacing w:after="0"/>
        <w:jc w:val="both"/>
        <w:rPr>
          <w:rFonts w:asciiTheme="minorHAnsi" w:hAnsiTheme="minorHAnsi" w:cstheme="minorHAnsi"/>
          <w:b/>
          <w:color w:val="000000"/>
        </w:rPr>
      </w:pPr>
      <w:r w:rsidRPr="00E14639">
        <w:rPr>
          <w:rFonts w:asciiTheme="minorHAnsi" w:hAnsiTheme="minorHAnsi" w:cstheme="minorHAnsi"/>
          <w:b/>
          <w:color w:val="000000"/>
        </w:rPr>
        <w:lastRenderedPageBreak/>
        <w:t>Introduction</w:t>
      </w:r>
    </w:p>
    <w:p w:rsidR="00D1154B" w:rsidRPr="00E14639" w:rsidRDefault="00D1154B" w:rsidP="00D266B5">
      <w:pPr>
        <w:pStyle w:val="Heading1"/>
        <w:jc w:val="both"/>
        <w:rPr>
          <w:rFonts w:asciiTheme="minorHAnsi" w:hAnsiTheme="minorHAnsi" w:cstheme="minorHAnsi"/>
          <w:sz w:val="24"/>
          <w:szCs w:val="24"/>
        </w:rPr>
      </w:pPr>
      <w:r w:rsidRPr="00E14639">
        <w:rPr>
          <w:rFonts w:asciiTheme="minorHAnsi" w:hAnsiTheme="minorHAnsi" w:cstheme="minorHAnsi"/>
          <w:sz w:val="24"/>
          <w:szCs w:val="24"/>
        </w:rPr>
        <w:t xml:space="preserve">General Information </w:t>
      </w:r>
    </w:p>
    <w:p w:rsidR="00D1154B" w:rsidRPr="00E14639" w:rsidRDefault="00D1154B" w:rsidP="00D266B5">
      <w:pPr>
        <w:jc w:val="both"/>
        <w:rPr>
          <w:rFonts w:asciiTheme="minorHAnsi" w:hAnsiTheme="minorHAnsi" w:cstheme="minorHAnsi"/>
          <w:b/>
        </w:rPr>
      </w:pPr>
    </w:p>
    <w:p w:rsidR="00D1154B" w:rsidRPr="00E14639" w:rsidRDefault="00D1154B" w:rsidP="00D266B5">
      <w:pPr>
        <w:jc w:val="both"/>
        <w:rPr>
          <w:rFonts w:asciiTheme="minorHAnsi" w:hAnsiTheme="minorHAnsi" w:cstheme="minorHAnsi"/>
          <w:b/>
        </w:rPr>
      </w:pPr>
      <w:r w:rsidRPr="00E14639">
        <w:rPr>
          <w:rFonts w:asciiTheme="minorHAnsi" w:hAnsiTheme="minorHAnsi" w:cstheme="minorHAnsi"/>
        </w:rPr>
        <w:t>BEML LTD is a leading public sector undertaking</w:t>
      </w:r>
      <w:r w:rsidRPr="00E14639">
        <w:rPr>
          <w:rFonts w:asciiTheme="minorHAnsi" w:hAnsiTheme="minorHAnsi" w:cstheme="minorHAnsi"/>
          <w:b/>
        </w:rPr>
        <w:t xml:space="preserve"> </w:t>
      </w:r>
      <w:r w:rsidRPr="00E14639">
        <w:rPr>
          <w:rFonts w:asciiTheme="minorHAnsi" w:hAnsiTheme="minorHAnsi" w:cstheme="minorHAnsi"/>
        </w:rPr>
        <w:t>under the Ministry of Defen</w:t>
      </w:r>
      <w:r w:rsidR="006B2AE6" w:rsidRPr="00E14639">
        <w:rPr>
          <w:rFonts w:asciiTheme="minorHAnsi" w:hAnsiTheme="minorHAnsi" w:cstheme="minorHAnsi"/>
        </w:rPr>
        <w:t>s</w:t>
      </w:r>
      <w:r w:rsidRPr="00E14639">
        <w:rPr>
          <w:rFonts w:asciiTheme="minorHAnsi" w:hAnsiTheme="minorHAnsi" w:cstheme="minorHAnsi"/>
        </w:rPr>
        <w:t>e for manufacturing a wide range of mining, earthmoving, railways and defense truck &amp; equipment</w:t>
      </w:r>
      <w:r w:rsidRPr="00E14639">
        <w:rPr>
          <w:rFonts w:asciiTheme="minorHAnsi" w:hAnsiTheme="minorHAnsi" w:cstheme="minorHAnsi"/>
          <w:b/>
        </w:rPr>
        <w:t xml:space="preserve">. </w:t>
      </w:r>
    </w:p>
    <w:p w:rsidR="00D1154B" w:rsidRPr="00E14639" w:rsidRDefault="00D1154B" w:rsidP="00D266B5">
      <w:pPr>
        <w:jc w:val="both"/>
        <w:rPr>
          <w:rFonts w:asciiTheme="minorHAnsi" w:hAnsiTheme="minorHAnsi" w:cstheme="minorHAnsi"/>
        </w:rPr>
      </w:pPr>
    </w:p>
    <w:p w:rsidR="00D1154B" w:rsidRPr="00E14639" w:rsidRDefault="00D1154B" w:rsidP="00D266B5">
      <w:pPr>
        <w:jc w:val="both"/>
        <w:rPr>
          <w:rFonts w:asciiTheme="minorHAnsi" w:hAnsiTheme="minorHAnsi" w:cstheme="minorHAnsi"/>
        </w:rPr>
      </w:pPr>
      <w:r w:rsidRPr="00E14639">
        <w:rPr>
          <w:rFonts w:asciiTheme="minorHAnsi" w:hAnsiTheme="minorHAnsi" w:cstheme="minorHAnsi"/>
        </w:rPr>
        <w:t>BEML LTD has manufacturing divisions in Bangalore, Mysore, KGF and Palakkad wi</w:t>
      </w:r>
      <w:r w:rsidR="00D14449" w:rsidRPr="00E14639">
        <w:rPr>
          <w:rFonts w:asciiTheme="minorHAnsi" w:hAnsiTheme="minorHAnsi" w:cstheme="minorHAnsi"/>
        </w:rPr>
        <w:t>th Head Quarters at Bangalore</w:t>
      </w:r>
      <w:r w:rsidR="0006011E" w:rsidRPr="00E14639">
        <w:rPr>
          <w:rFonts w:asciiTheme="minorHAnsi" w:hAnsiTheme="minorHAnsi" w:cstheme="minorHAnsi"/>
        </w:rPr>
        <w:t>.</w:t>
      </w:r>
    </w:p>
    <w:p w:rsidR="00D266B5" w:rsidRPr="00E14639" w:rsidRDefault="00D266B5" w:rsidP="00D266B5">
      <w:pPr>
        <w:jc w:val="both"/>
        <w:rPr>
          <w:rFonts w:asciiTheme="minorHAnsi" w:hAnsiTheme="minorHAnsi" w:cstheme="minorHAnsi"/>
        </w:rPr>
      </w:pPr>
    </w:p>
    <w:p w:rsidR="00D266B5" w:rsidRPr="00E14639" w:rsidRDefault="00D266B5" w:rsidP="00D266B5">
      <w:pPr>
        <w:pStyle w:val="BodyText2"/>
        <w:jc w:val="both"/>
        <w:rPr>
          <w:rFonts w:asciiTheme="minorHAnsi" w:hAnsiTheme="minorHAnsi" w:cstheme="minorHAnsi"/>
        </w:rPr>
      </w:pPr>
      <w:r w:rsidRPr="00E14639">
        <w:rPr>
          <w:rFonts w:asciiTheme="minorHAnsi" w:hAnsiTheme="minorHAnsi" w:cstheme="minorHAnsi"/>
        </w:rPr>
        <w:t>The objective of this proposal is to solicit competitive offers for providing</w:t>
      </w:r>
    </w:p>
    <w:p w:rsidR="00D266B5" w:rsidRPr="00E14639" w:rsidRDefault="00D266B5" w:rsidP="00D266B5">
      <w:pPr>
        <w:pStyle w:val="NoSpacing"/>
        <w:jc w:val="both"/>
        <w:rPr>
          <w:rFonts w:asciiTheme="minorHAnsi" w:hAnsiTheme="minorHAnsi" w:cstheme="minorHAnsi"/>
          <w:sz w:val="24"/>
          <w:szCs w:val="24"/>
        </w:rPr>
      </w:pPr>
      <w:r w:rsidRPr="00E14639">
        <w:rPr>
          <w:rFonts w:asciiTheme="minorHAnsi" w:hAnsiTheme="minorHAnsi" w:cstheme="minorHAnsi"/>
          <w:sz w:val="24"/>
          <w:szCs w:val="24"/>
        </w:rPr>
        <w:t xml:space="preserve">LED DISPLAY 65”, HD </w:t>
      </w:r>
      <w:proofErr w:type="gramStart"/>
      <w:r w:rsidRPr="00E14639">
        <w:rPr>
          <w:rFonts w:asciiTheme="minorHAnsi" w:hAnsiTheme="minorHAnsi" w:cstheme="minorHAnsi"/>
          <w:sz w:val="24"/>
          <w:szCs w:val="24"/>
        </w:rPr>
        <w:t>PROJECTOR  ,</w:t>
      </w:r>
      <w:proofErr w:type="gramEnd"/>
      <w:r w:rsidRPr="00E14639">
        <w:rPr>
          <w:rFonts w:asciiTheme="minorHAnsi" w:hAnsiTheme="minorHAnsi" w:cstheme="minorHAnsi"/>
          <w:sz w:val="24"/>
          <w:szCs w:val="24"/>
        </w:rPr>
        <w:t xml:space="preserve"> AUDIO SYSTEM across all BEML   </w:t>
      </w:r>
    </w:p>
    <w:p w:rsidR="00D266B5" w:rsidRPr="00E14639" w:rsidRDefault="00D266B5" w:rsidP="00D266B5">
      <w:pPr>
        <w:pStyle w:val="NoSpacing"/>
        <w:jc w:val="both"/>
        <w:rPr>
          <w:rFonts w:asciiTheme="minorHAnsi" w:hAnsiTheme="minorHAnsi" w:cstheme="minorHAnsi"/>
          <w:sz w:val="24"/>
          <w:szCs w:val="24"/>
        </w:rPr>
      </w:pPr>
      <w:r w:rsidRPr="00E14639">
        <w:rPr>
          <w:rFonts w:asciiTheme="minorHAnsi" w:hAnsiTheme="minorHAnsi" w:cstheme="minorHAnsi"/>
          <w:sz w:val="24"/>
          <w:szCs w:val="24"/>
        </w:rPr>
        <w:t xml:space="preserve">Locations </w:t>
      </w:r>
      <w:proofErr w:type="gramStart"/>
      <w:r w:rsidRPr="00E14639">
        <w:rPr>
          <w:rFonts w:asciiTheme="minorHAnsi" w:hAnsiTheme="minorHAnsi" w:cstheme="minorHAnsi"/>
          <w:sz w:val="24"/>
          <w:szCs w:val="24"/>
        </w:rPr>
        <w:t>of  Bangalore</w:t>
      </w:r>
      <w:proofErr w:type="gramEnd"/>
      <w:r w:rsidRPr="00E14639">
        <w:rPr>
          <w:rFonts w:asciiTheme="minorHAnsi" w:hAnsiTheme="minorHAnsi" w:cstheme="minorHAnsi"/>
          <w:sz w:val="24"/>
          <w:szCs w:val="24"/>
        </w:rPr>
        <w:t xml:space="preserve"> , KGF  , MYSORE  &amp; PALAKKAD </w:t>
      </w:r>
    </w:p>
    <w:p w:rsidR="00D266B5" w:rsidRPr="00E14639" w:rsidRDefault="00D266B5" w:rsidP="00D266B5">
      <w:pPr>
        <w:pStyle w:val="NoSpacing"/>
        <w:jc w:val="both"/>
        <w:rPr>
          <w:rFonts w:asciiTheme="minorHAnsi" w:hAnsiTheme="minorHAnsi" w:cstheme="minorHAnsi"/>
          <w:sz w:val="24"/>
          <w:szCs w:val="24"/>
        </w:rPr>
      </w:pPr>
    </w:p>
    <w:p w:rsidR="00D266B5" w:rsidRPr="00E14639" w:rsidRDefault="00D266B5" w:rsidP="00D266B5">
      <w:pPr>
        <w:pStyle w:val="Heading1"/>
        <w:ind w:left="0" w:firstLine="0"/>
        <w:jc w:val="both"/>
        <w:rPr>
          <w:rFonts w:asciiTheme="minorHAnsi" w:hAnsiTheme="minorHAnsi" w:cstheme="minorHAnsi"/>
          <w:sz w:val="24"/>
          <w:szCs w:val="24"/>
        </w:rPr>
      </w:pPr>
      <w:bookmarkStart w:id="2" w:name="_toc102"/>
      <w:bookmarkStart w:id="3" w:name="_Toc178661009"/>
      <w:bookmarkEnd w:id="2"/>
      <w:r w:rsidRPr="00E14639">
        <w:rPr>
          <w:rFonts w:asciiTheme="minorHAnsi" w:hAnsiTheme="minorHAnsi" w:cstheme="minorHAnsi"/>
          <w:sz w:val="24"/>
          <w:szCs w:val="24"/>
        </w:rPr>
        <w:t>2. Scope of the Project</w:t>
      </w:r>
      <w:bookmarkEnd w:id="3"/>
    </w:p>
    <w:p w:rsidR="00D266B5" w:rsidRPr="00E14639" w:rsidRDefault="00D266B5" w:rsidP="00D266B5">
      <w:pPr>
        <w:spacing w:line="276" w:lineRule="auto"/>
        <w:ind w:left="360"/>
        <w:jc w:val="both"/>
        <w:rPr>
          <w:rFonts w:asciiTheme="minorHAnsi" w:hAnsiTheme="minorHAnsi" w:cstheme="minorHAnsi"/>
          <w:i/>
        </w:rPr>
      </w:pPr>
      <w:r w:rsidRPr="00E14639">
        <w:rPr>
          <w:rFonts w:asciiTheme="minorHAnsi" w:hAnsiTheme="minorHAnsi" w:cstheme="minorHAnsi"/>
        </w:rPr>
        <w:t>The scope of this proposal is as follows:</w:t>
      </w:r>
      <w:r w:rsidRPr="00E14639">
        <w:rPr>
          <w:rFonts w:asciiTheme="minorHAnsi" w:hAnsiTheme="minorHAnsi" w:cstheme="minorHAnsi"/>
          <w:i/>
        </w:rPr>
        <w:t xml:space="preserve"> </w:t>
      </w:r>
    </w:p>
    <w:p w:rsidR="00D266B5" w:rsidRPr="00E14639" w:rsidRDefault="00D266B5" w:rsidP="00D266B5">
      <w:pPr>
        <w:spacing w:line="276" w:lineRule="auto"/>
        <w:ind w:left="360"/>
        <w:jc w:val="both"/>
        <w:rPr>
          <w:rFonts w:asciiTheme="minorHAnsi" w:hAnsiTheme="minorHAnsi" w:cstheme="minorHAnsi"/>
        </w:rPr>
      </w:pPr>
      <w:r w:rsidRPr="00E14639">
        <w:rPr>
          <w:rFonts w:asciiTheme="minorHAnsi" w:hAnsiTheme="minorHAnsi" w:cstheme="minorHAnsi"/>
        </w:rPr>
        <w:t>Supply, Installation Commissioning &amp; performance prove out of</w:t>
      </w:r>
    </w:p>
    <w:p w:rsidR="00D266B5" w:rsidRPr="00E14639" w:rsidRDefault="00D266B5" w:rsidP="00F1771C">
      <w:pPr>
        <w:pStyle w:val="ListParagraph"/>
        <w:numPr>
          <w:ilvl w:val="0"/>
          <w:numId w:val="10"/>
        </w:numPr>
        <w:spacing w:line="276" w:lineRule="auto"/>
        <w:jc w:val="both"/>
        <w:rPr>
          <w:rFonts w:asciiTheme="minorHAnsi" w:hAnsiTheme="minorHAnsi" w:cstheme="minorHAnsi"/>
          <w:sz w:val="24"/>
          <w:szCs w:val="24"/>
          <w:highlight w:val="yellow"/>
        </w:rPr>
      </w:pPr>
      <w:r w:rsidRPr="00E14639">
        <w:rPr>
          <w:rFonts w:asciiTheme="minorHAnsi" w:hAnsiTheme="minorHAnsi" w:cstheme="minorHAnsi"/>
          <w:sz w:val="24"/>
          <w:szCs w:val="24"/>
        </w:rPr>
        <w:t xml:space="preserve">LED DISPLAY 65” – </w:t>
      </w:r>
      <w:proofErr w:type="gramStart"/>
      <w:r w:rsidRPr="00E14639">
        <w:rPr>
          <w:rFonts w:asciiTheme="minorHAnsi" w:hAnsiTheme="minorHAnsi" w:cstheme="minorHAnsi"/>
          <w:sz w:val="24"/>
          <w:szCs w:val="24"/>
        </w:rPr>
        <w:t>Qty :</w:t>
      </w:r>
      <w:proofErr w:type="gramEnd"/>
      <w:r w:rsidRPr="00E14639">
        <w:rPr>
          <w:rFonts w:asciiTheme="minorHAnsi" w:hAnsiTheme="minorHAnsi" w:cstheme="minorHAnsi"/>
          <w:sz w:val="24"/>
          <w:szCs w:val="24"/>
        </w:rPr>
        <w:t xml:space="preserve"> 4 Nos  ( One Each at BEML Bangalore , KGF, Mysore, HQ  respectively )</w:t>
      </w:r>
    </w:p>
    <w:p w:rsidR="00D266B5" w:rsidRPr="00E14639" w:rsidRDefault="00D266B5" w:rsidP="00F1771C">
      <w:pPr>
        <w:pStyle w:val="ListParagraph"/>
        <w:numPr>
          <w:ilvl w:val="0"/>
          <w:numId w:val="10"/>
        </w:numPr>
        <w:spacing w:line="240" w:lineRule="auto"/>
        <w:jc w:val="both"/>
        <w:rPr>
          <w:rFonts w:asciiTheme="minorHAnsi" w:hAnsiTheme="minorHAnsi" w:cstheme="minorHAnsi"/>
          <w:sz w:val="24"/>
          <w:szCs w:val="24"/>
          <w:u w:val="single"/>
        </w:rPr>
      </w:pPr>
      <w:r w:rsidRPr="00E14639">
        <w:rPr>
          <w:rFonts w:asciiTheme="minorHAnsi" w:hAnsiTheme="minorHAnsi" w:cstheme="minorHAnsi"/>
          <w:sz w:val="24"/>
          <w:szCs w:val="24"/>
        </w:rPr>
        <w:t xml:space="preserve">HD PROJECTOR – 4 Nos </w:t>
      </w:r>
      <w:proofErr w:type="gramStart"/>
      <w:r w:rsidRPr="00E14639">
        <w:rPr>
          <w:rFonts w:asciiTheme="minorHAnsi" w:hAnsiTheme="minorHAnsi" w:cstheme="minorHAnsi"/>
          <w:sz w:val="24"/>
          <w:szCs w:val="24"/>
        </w:rPr>
        <w:t>( One</w:t>
      </w:r>
      <w:proofErr w:type="gramEnd"/>
      <w:r w:rsidRPr="00E14639">
        <w:rPr>
          <w:rFonts w:asciiTheme="minorHAnsi" w:hAnsiTheme="minorHAnsi" w:cstheme="minorHAnsi"/>
          <w:sz w:val="24"/>
          <w:szCs w:val="24"/>
        </w:rPr>
        <w:t xml:space="preserve"> Each at BEML Bangalore , BEML -KGF, BEML-</w:t>
      </w:r>
      <w:proofErr w:type="spellStart"/>
      <w:r w:rsidRPr="00E14639">
        <w:rPr>
          <w:rFonts w:asciiTheme="minorHAnsi" w:hAnsiTheme="minorHAnsi" w:cstheme="minorHAnsi"/>
          <w:sz w:val="24"/>
          <w:szCs w:val="24"/>
        </w:rPr>
        <w:t>Myosre</w:t>
      </w:r>
      <w:proofErr w:type="spellEnd"/>
      <w:r w:rsidRPr="00E14639">
        <w:rPr>
          <w:rFonts w:asciiTheme="minorHAnsi" w:hAnsiTheme="minorHAnsi" w:cstheme="minorHAnsi"/>
          <w:sz w:val="24"/>
          <w:szCs w:val="24"/>
        </w:rPr>
        <w:t>, HQ   respectively )</w:t>
      </w:r>
    </w:p>
    <w:p w:rsidR="00D266B5" w:rsidRPr="00E14639" w:rsidRDefault="00D266B5" w:rsidP="00F1771C">
      <w:pPr>
        <w:pStyle w:val="ListParagraph"/>
        <w:numPr>
          <w:ilvl w:val="0"/>
          <w:numId w:val="10"/>
        </w:numPr>
        <w:spacing w:line="240" w:lineRule="auto"/>
        <w:jc w:val="both"/>
        <w:rPr>
          <w:rFonts w:asciiTheme="minorHAnsi" w:hAnsiTheme="minorHAnsi" w:cstheme="minorHAnsi"/>
          <w:sz w:val="24"/>
          <w:szCs w:val="24"/>
          <w:u w:val="single"/>
        </w:rPr>
      </w:pPr>
      <w:r w:rsidRPr="00E14639">
        <w:rPr>
          <w:rFonts w:asciiTheme="minorHAnsi" w:hAnsiTheme="minorHAnsi" w:cstheme="minorHAnsi"/>
          <w:sz w:val="24"/>
          <w:szCs w:val="24"/>
        </w:rPr>
        <w:t xml:space="preserve">AUDIO SYSTEM – 3 </w:t>
      </w:r>
      <w:proofErr w:type="gramStart"/>
      <w:r w:rsidRPr="00E14639">
        <w:rPr>
          <w:rFonts w:asciiTheme="minorHAnsi" w:hAnsiTheme="minorHAnsi" w:cstheme="minorHAnsi"/>
          <w:sz w:val="24"/>
          <w:szCs w:val="24"/>
        </w:rPr>
        <w:t>Nos  (</w:t>
      </w:r>
      <w:proofErr w:type="gramEnd"/>
      <w:r w:rsidRPr="00E14639">
        <w:rPr>
          <w:rFonts w:asciiTheme="minorHAnsi" w:hAnsiTheme="minorHAnsi" w:cstheme="minorHAnsi"/>
          <w:sz w:val="24"/>
          <w:szCs w:val="24"/>
        </w:rPr>
        <w:t xml:space="preserve"> One Each at BEML Bangalore , BEML -KGF, BEML-</w:t>
      </w:r>
      <w:proofErr w:type="spellStart"/>
      <w:r w:rsidRPr="00E14639">
        <w:rPr>
          <w:rFonts w:asciiTheme="minorHAnsi" w:hAnsiTheme="minorHAnsi" w:cstheme="minorHAnsi"/>
          <w:sz w:val="24"/>
          <w:szCs w:val="24"/>
        </w:rPr>
        <w:t>Myosre</w:t>
      </w:r>
      <w:proofErr w:type="spellEnd"/>
      <w:r w:rsidRPr="00E14639">
        <w:rPr>
          <w:rFonts w:asciiTheme="minorHAnsi" w:hAnsiTheme="minorHAnsi" w:cstheme="minorHAnsi"/>
          <w:sz w:val="24"/>
          <w:szCs w:val="24"/>
        </w:rPr>
        <w:t xml:space="preserve">   respectively )</w:t>
      </w:r>
    </w:p>
    <w:p w:rsidR="00D266B5" w:rsidRPr="00E14639" w:rsidRDefault="00D266B5" w:rsidP="00D266B5">
      <w:pPr>
        <w:ind w:left="1080"/>
        <w:jc w:val="both"/>
        <w:rPr>
          <w:rFonts w:asciiTheme="minorHAnsi" w:hAnsiTheme="minorHAnsi" w:cstheme="minorHAnsi"/>
          <w:u w:val="single"/>
        </w:rPr>
      </w:pPr>
    </w:p>
    <w:p w:rsidR="00D266B5" w:rsidRPr="00E14639" w:rsidRDefault="00D266B5" w:rsidP="00F1771C">
      <w:pPr>
        <w:pStyle w:val="NoSpacing"/>
        <w:numPr>
          <w:ilvl w:val="0"/>
          <w:numId w:val="12"/>
        </w:numPr>
        <w:jc w:val="both"/>
        <w:rPr>
          <w:rFonts w:asciiTheme="minorHAnsi" w:hAnsiTheme="minorHAnsi" w:cstheme="minorHAnsi"/>
          <w:sz w:val="24"/>
          <w:szCs w:val="24"/>
        </w:rPr>
      </w:pPr>
      <w:r w:rsidRPr="00E14639">
        <w:rPr>
          <w:rFonts w:asciiTheme="minorHAnsi" w:hAnsiTheme="minorHAnsi" w:cstheme="minorHAnsi"/>
          <w:sz w:val="24"/>
          <w:szCs w:val="24"/>
        </w:rPr>
        <w:t xml:space="preserve">Firm has to mandatorily quote for all the 3 items in terms of Material cost &amp; Service cost </w:t>
      </w:r>
      <w:proofErr w:type="gramStart"/>
      <w:r w:rsidRPr="00E14639">
        <w:rPr>
          <w:rFonts w:asciiTheme="minorHAnsi" w:hAnsiTheme="minorHAnsi" w:cstheme="minorHAnsi"/>
          <w:sz w:val="24"/>
          <w:szCs w:val="24"/>
        </w:rPr>
        <w:t>( Installation</w:t>
      </w:r>
      <w:proofErr w:type="gramEnd"/>
      <w:r w:rsidRPr="00E14639">
        <w:rPr>
          <w:rFonts w:asciiTheme="minorHAnsi" w:hAnsiTheme="minorHAnsi" w:cstheme="minorHAnsi"/>
          <w:sz w:val="24"/>
          <w:szCs w:val="24"/>
        </w:rPr>
        <w:t xml:space="preserve"> &amp; Commissioning ) as per the Tender documents </w:t>
      </w:r>
    </w:p>
    <w:p w:rsidR="00D266B5" w:rsidRPr="00E14639" w:rsidRDefault="00D266B5" w:rsidP="00F1771C">
      <w:pPr>
        <w:pStyle w:val="NoSpacing"/>
        <w:numPr>
          <w:ilvl w:val="0"/>
          <w:numId w:val="12"/>
        </w:numPr>
        <w:jc w:val="both"/>
        <w:rPr>
          <w:rFonts w:asciiTheme="minorHAnsi" w:hAnsiTheme="minorHAnsi" w:cstheme="minorHAnsi"/>
          <w:sz w:val="24"/>
          <w:szCs w:val="24"/>
        </w:rPr>
      </w:pPr>
      <w:r w:rsidRPr="00E14639">
        <w:rPr>
          <w:rFonts w:asciiTheme="minorHAnsi" w:hAnsiTheme="minorHAnsi" w:cstheme="minorHAnsi"/>
          <w:sz w:val="24"/>
          <w:szCs w:val="24"/>
        </w:rPr>
        <w:t xml:space="preserve">Firm should ensure the technical Compatibility of all the Items with Existing Video Conference </w:t>
      </w:r>
      <w:proofErr w:type="gramStart"/>
      <w:r w:rsidRPr="00E14639">
        <w:rPr>
          <w:rFonts w:asciiTheme="minorHAnsi" w:hAnsiTheme="minorHAnsi" w:cstheme="minorHAnsi"/>
          <w:sz w:val="24"/>
          <w:szCs w:val="24"/>
        </w:rPr>
        <w:t>( VC</w:t>
      </w:r>
      <w:proofErr w:type="gramEnd"/>
      <w:r w:rsidRPr="00E14639">
        <w:rPr>
          <w:rFonts w:asciiTheme="minorHAnsi" w:hAnsiTheme="minorHAnsi" w:cstheme="minorHAnsi"/>
          <w:sz w:val="24"/>
          <w:szCs w:val="24"/>
        </w:rPr>
        <w:t xml:space="preserve">) system Polycom  Model no: Group 700 Type :P002 ( </w:t>
      </w:r>
      <w:proofErr w:type="spellStart"/>
      <w:r w:rsidRPr="00E14639">
        <w:rPr>
          <w:rFonts w:asciiTheme="minorHAnsi" w:hAnsiTheme="minorHAnsi" w:cstheme="minorHAnsi"/>
          <w:sz w:val="24"/>
          <w:szCs w:val="24"/>
        </w:rPr>
        <w:t>ie</w:t>
      </w:r>
      <w:proofErr w:type="spellEnd"/>
      <w:r w:rsidRPr="00E14639">
        <w:rPr>
          <w:rFonts w:asciiTheme="minorHAnsi" w:hAnsiTheme="minorHAnsi" w:cstheme="minorHAnsi"/>
          <w:sz w:val="24"/>
          <w:szCs w:val="24"/>
        </w:rPr>
        <w:t>: Integration of  TV / Projector / Audio System  with Video   Conference ( VC) system )</w:t>
      </w:r>
    </w:p>
    <w:p w:rsidR="00D266B5" w:rsidRPr="00E14639" w:rsidRDefault="00D266B5" w:rsidP="00F1771C">
      <w:pPr>
        <w:pStyle w:val="NoSpacing"/>
        <w:numPr>
          <w:ilvl w:val="0"/>
          <w:numId w:val="12"/>
        </w:numPr>
        <w:jc w:val="both"/>
        <w:rPr>
          <w:rFonts w:asciiTheme="minorHAnsi" w:hAnsiTheme="minorHAnsi" w:cstheme="minorHAnsi"/>
          <w:sz w:val="24"/>
          <w:szCs w:val="24"/>
        </w:rPr>
      </w:pPr>
      <w:r w:rsidRPr="00E14639">
        <w:rPr>
          <w:rFonts w:asciiTheme="minorHAnsi" w:hAnsiTheme="minorHAnsi" w:cstheme="minorHAnsi"/>
          <w:sz w:val="24"/>
          <w:szCs w:val="24"/>
        </w:rPr>
        <w:t xml:space="preserve">Firm </w:t>
      </w:r>
      <w:proofErr w:type="gramStart"/>
      <w:r w:rsidRPr="00E14639">
        <w:rPr>
          <w:rFonts w:asciiTheme="minorHAnsi" w:hAnsiTheme="minorHAnsi" w:cstheme="minorHAnsi"/>
          <w:sz w:val="24"/>
          <w:szCs w:val="24"/>
        </w:rPr>
        <w:t>should  have</w:t>
      </w:r>
      <w:proofErr w:type="gramEnd"/>
      <w:r w:rsidRPr="00E14639">
        <w:rPr>
          <w:rFonts w:asciiTheme="minorHAnsi" w:hAnsiTheme="minorHAnsi" w:cstheme="minorHAnsi"/>
          <w:sz w:val="24"/>
          <w:szCs w:val="24"/>
        </w:rPr>
        <w:t xml:space="preserve"> supplied above All Items / Any one Item to any Government Organization / Institutions in the last 5 Years &amp; Firm to submit PO documents of any one project executed in  any Government Organization / Institutions in India  since 01/01/2015 onwards along with Technical Tender</w:t>
      </w:r>
    </w:p>
    <w:p w:rsidR="00D266B5" w:rsidRPr="00E14639" w:rsidRDefault="00D266B5" w:rsidP="00F1771C">
      <w:pPr>
        <w:pStyle w:val="NoSpacing"/>
        <w:numPr>
          <w:ilvl w:val="0"/>
          <w:numId w:val="12"/>
        </w:numPr>
        <w:jc w:val="both"/>
        <w:rPr>
          <w:rFonts w:asciiTheme="minorHAnsi" w:hAnsiTheme="minorHAnsi" w:cstheme="minorHAnsi"/>
          <w:sz w:val="24"/>
          <w:szCs w:val="24"/>
          <w:u w:val="single"/>
        </w:rPr>
      </w:pPr>
      <w:r w:rsidRPr="00E14639">
        <w:rPr>
          <w:rFonts w:asciiTheme="minorHAnsi" w:hAnsiTheme="minorHAnsi" w:cstheme="minorHAnsi"/>
          <w:sz w:val="24"/>
          <w:szCs w:val="24"/>
        </w:rPr>
        <w:t>Necessary Training should be provided to BEML identified users along with documentation.</w:t>
      </w:r>
    </w:p>
    <w:p w:rsidR="00D266B5" w:rsidRPr="00E14639" w:rsidRDefault="00D266B5" w:rsidP="00F1771C">
      <w:pPr>
        <w:pStyle w:val="NoSpacing"/>
        <w:numPr>
          <w:ilvl w:val="0"/>
          <w:numId w:val="12"/>
        </w:numPr>
        <w:jc w:val="both"/>
        <w:rPr>
          <w:rFonts w:asciiTheme="minorHAnsi" w:hAnsiTheme="minorHAnsi" w:cstheme="minorHAnsi"/>
          <w:sz w:val="24"/>
          <w:szCs w:val="24"/>
        </w:rPr>
      </w:pPr>
      <w:r w:rsidRPr="00E14639">
        <w:rPr>
          <w:rFonts w:asciiTheme="minorHAnsi" w:hAnsiTheme="minorHAnsi" w:cstheme="minorHAnsi"/>
          <w:sz w:val="24"/>
          <w:szCs w:val="24"/>
        </w:rPr>
        <w:t xml:space="preserve">One year or more warranty for all Items &amp; Services as per the scope </w:t>
      </w:r>
      <w:proofErr w:type="gramStart"/>
      <w:r w:rsidRPr="00E14639">
        <w:rPr>
          <w:rFonts w:asciiTheme="minorHAnsi" w:hAnsiTheme="minorHAnsi" w:cstheme="minorHAnsi"/>
          <w:sz w:val="24"/>
          <w:szCs w:val="24"/>
        </w:rPr>
        <w:t>of  PO</w:t>
      </w:r>
      <w:proofErr w:type="gramEnd"/>
      <w:r w:rsidRPr="00E14639">
        <w:rPr>
          <w:rFonts w:asciiTheme="minorHAnsi" w:hAnsiTheme="minorHAnsi" w:cstheme="minorHAnsi"/>
          <w:sz w:val="24"/>
          <w:szCs w:val="24"/>
        </w:rPr>
        <w:t xml:space="preserve"> .</w:t>
      </w:r>
    </w:p>
    <w:p w:rsidR="00D266B5" w:rsidRPr="00E14639" w:rsidRDefault="00D266B5" w:rsidP="00F1771C">
      <w:pPr>
        <w:pStyle w:val="NoSpacing"/>
        <w:numPr>
          <w:ilvl w:val="0"/>
          <w:numId w:val="12"/>
        </w:numPr>
        <w:jc w:val="both"/>
        <w:rPr>
          <w:rFonts w:asciiTheme="minorHAnsi" w:hAnsiTheme="minorHAnsi" w:cstheme="minorHAnsi"/>
          <w:sz w:val="24"/>
          <w:szCs w:val="24"/>
          <w:u w:val="single"/>
        </w:rPr>
      </w:pPr>
      <w:proofErr w:type="gramStart"/>
      <w:r w:rsidRPr="00E14639">
        <w:rPr>
          <w:rFonts w:asciiTheme="minorHAnsi" w:hAnsiTheme="minorHAnsi" w:cstheme="minorHAnsi"/>
          <w:sz w:val="24"/>
          <w:szCs w:val="24"/>
        </w:rPr>
        <w:lastRenderedPageBreak/>
        <w:t>Three year</w:t>
      </w:r>
      <w:proofErr w:type="gramEnd"/>
      <w:r w:rsidRPr="00E14639">
        <w:rPr>
          <w:rFonts w:asciiTheme="minorHAnsi" w:hAnsiTheme="minorHAnsi" w:cstheme="minorHAnsi"/>
          <w:sz w:val="24"/>
          <w:szCs w:val="24"/>
        </w:rPr>
        <w:t xml:space="preserve"> Spares &amp; Service support for the all Items from the date of completion of warranty. </w:t>
      </w:r>
    </w:p>
    <w:p w:rsidR="00D266B5" w:rsidRPr="00E14639" w:rsidRDefault="00D266B5" w:rsidP="00D266B5">
      <w:pPr>
        <w:pStyle w:val="ListParagraph"/>
        <w:ind w:left="0" w:firstLine="706"/>
        <w:jc w:val="both"/>
        <w:rPr>
          <w:rFonts w:asciiTheme="minorHAnsi" w:hAnsiTheme="minorHAnsi" w:cstheme="minorHAnsi"/>
          <w:b/>
          <w:sz w:val="24"/>
          <w:szCs w:val="24"/>
        </w:rPr>
      </w:pPr>
      <w:r w:rsidRPr="00E14639">
        <w:rPr>
          <w:rFonts w:asciiTheme="minorHAnsi" w:hAnsiTheme="minorHAnsi" w:cstheme="minorHAnsi"/>
          <w:b/>
          <w:sz w:val="24"/>
          <w:szCs w:val="24"/>
        </w:rPr>
        <w:t>Existing Infrastructure at Corporate Office and Manufacturing Locations</w:t>
      </w:r>
    </w:p>
    <w:p w:rsidR="00D266B5" w:rsidRPr="00E14639" w:rsidRDefault="00D266B5" w:rsidP="00F1771C">
      <w:pPr>
        <w:pStyle w:val="ListParagraph"/>
        <w:numPr>
          <w:ilvl w:val="0"/>
          <w:numId w:val="11"/>
        </w:numPr>
        <w:spacing w:line="240" w:lineRule="auto"/>
        <w:jc w:val="both"/>
        <w:rPr>
          <w:rFonts w:asciiTheme="minorHAnsi" w:hAnsiTheme="minorHAnsi" w:cstheme="minorHAnsi"/>
          <w:sz w:val="24"/>
          <w:szCs w:val="24"/>
        </w:rPr>
      </w:pPr>
      <w:r w:rsidRPr="00E14639">
        <w:rPr>
          <w:rFonts w:asciiTheme="minorHAnsi" w:hAnsiTheme="minorHAnsi" w:cstheme="minorHAnsi"/>
          <w:sz w:val="24"/>
          <w:szCs w:val="24"/>
        </w:rPr>
        <w:t xml:space="preserve">BEML </w:t>
      </w:r>
      <w:proofErr w:type="spellStart"/>
      <w:r w:rsidRPr="00E14639">
        <w:rPr>
          <w:rFonts w:asciiTheme="minorHAnsi" w:hAnsiTheme="minorHAnsi" w:cstheme="minorHAnsi"/>
          <w:sz w:val="24"/>
          <w:szCs w:val="24"/>
        </w:rPr>
        <w:t>Soudha</w:t>
      </w:r>
      <w:proofErr w:type="spellEnd"/>
      <w:r w:rsidRPr="00E14639">
        <w:rPr>
          <w:rFonts w:asciiTheme="minorHAnsi" w:hAnsiTheme="minorHAnsi" w:cstheme="minorHAnsi"/>
          <w:sz w:val="24"/>
          <w:szCs w:val="24"/>
        </w:rPr>
        <w:t xml:space="preserve"> SR Nagar Bangalore</w:t>
      </w:r>
    </w:p>
    <w:p w:rsidR="00D266B5" w:rsidRPr="00E14639" w:rsidRDefault="00D266B5" w:rsidP="00F1771C">
      <w:pPr>
        <w:pStyle w:val="ListParagraph"/>
        <w:numPr>
          <w:ilvl w:val="0"/>
          <w:numId w:val="11"/>
        </w:numPr>
        <w:spacing w:line="240" w:lineRule="auto"/>
        <w:jc w:val="both"/>
        <w:rPr>
          <w:rFonts w:asciiTheme="minorHAnsi" w:hAnsiTheme="minorHAnsi" w:cstheme="minorHAnsi"/>
          <w:sz w:val="24"/>
          <w:szCs w:val="24"/>
        </w:rPr>
      </w:pPr>
      <w:r w:rsidRPr="00E14639">
        <w:rPr>
          <w:rFonts w:asciiTheme="minorHAnsi" w:hAnsiTheme="minorHAnsi" w:cstheme="minorHAnsi"/>
          <w:sz w:val="24"/>
          <w:szCs w:val="24"/>
        </w:rPr>
        <w:t>BEML Truck Division, Mysore</w:t>
      </w:r>
    </w:p>
    <w:p w:rsidR="00D266B5" w:rsidRPr="00E14639" w:rsidRDefault="00D266B5" w:rsidP="00F1771C">
      <w:pPr>
        <w:pStyle w:val="ListParagraph"/>
        <w:numPr>
          <w:ilvl w:val="0"/>
          <w:numId w:val="11"/>
        </w:numPr>
        <w:spacing w:line="240" w:lineRule="auto"/>
        <w:jc w:val="both"/>
        <w:rPr>
          <w:rFonts w:asciiTheme="minorHAnsi" w:hAnsiTheme="minorHAnsi" w:cstheme="minorHAnsi"/>
          <w:sz w:val="24"/>
          <w:szCs w:val="24"/>
        </w:rPr>
      </w:pPr>
      <w:r w:rsidRPr="00E14639">
        <w:rPr>
          <w:rFonts w:asciiTheme="minorHAnsi" w:hAnsiTheme="minorHAnsi" w:cstheme="minorHAnsi"/>
          <w:sz w:val="24"/>
          <w:szCs w:val="24"/>
        </w:rPr>
        <w:t>BEML EM Division KGF</w:t>
      </w:r>
    </w:p>
    <w:p w:rsidR="00D266B5" w:rsidRPr="00E14639" w:rsidRDefault="00D266B5" w:rsidP="00F1771C">
      <w:pPr>
        <w:pStyle w:val="ListParagraph"/>
        <w:numPr>
          <w:ilvl w:val="0"/>
          <w:numId w:val="11"/>
        </w:numPr>
        <w:spacing w:line="240" w:lineRule="auto"/>
        <w:jc w:val="both"/>
        <w:rPr>
          <w:rFonts w:asciiTheme="minorHAnsi" w:hAnsiTheme="minorHAnsi" w:cstheme="minorHAnsi"/>
          <w:sz w:val="24"/>
          <w:szCs w:val="24"/>
        </w:rPr>
      </w:pPr>
      <w:r w:rsidRPr="00E14639">
        <w:rPr>
          <w:rFonts w:asciiTheme="minorHAnsi" w:hAnsiTheme="minorHAnsi" w:cstheme="minorHAnsi"/>
          <w:sz w:val="24"/>
          <w:szCs w:val="24"/>
        </w:rPr>
        <w:t>BEML Complex Rail Coach, Bangalore</w:t>
      </w:r>
    </w:p>
    <w:p w:rsidR="00D266B5" w:rsidRPr="00E14639" w:rsidRDefault="00D266B5" w:rsidP="00D266B5">
      <w:pPr>
        <w:autoSpaceDE w:val="0"/>
        <w:jc w:val="both"/>
        <w:rPr>
          <w:rFonts w:asciiTheme="minorHAnsi" w:hAnsiTheme="minorHAnsi" w:cstheme="minorHAnsi"/>
          <w:b/>
          <w:bCs/>
        </w:rPr>
      </w:pPr>
    </w:p>
    <w:p w:rsidR="00D266B5" w:rsidRPr="00E14639" w:rsidRDefault="00D266B5" w:rsidP="00F1771C">
      <w:pPr>
        <w:pStyle w:val="Heading1"/>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after="0" w:line="240" w:lineRule="auto"/>
        <w:ind w:left="0" w:firstLine="0"/>
        <w:jc w:val="both"/>
        <w:rPr>
          <w:rFonts w:asciiTheme="minorHAnsi" w:hAnsiTheme="minorHAnsi" w:cstheme="minorHAnsi"/>
          <w:sz w:val="24"/>
          <w:szCs w:val="24"/>
        </w:rPr>
      </w:pPr>
      <w:r w:rsidRPr="00E14639">
        <w:rPr>
          <w:rFonts w:asciiTheme="minorHAnsi" w:hAnsiTheme="minorHAnsi" w:cstheme="minorHAnsi"/>
          <w:sz w:val="24"/>
          <w:szCs w:val="24"/>
        </w:rPr>
        <w:t>PROCEDURE FOR SUBMISSION OF BIDS</w:t>
      </w:r>
    </w:p>
    <w:p w:rsidR="00D266B5" w:rsidRPr="00E14639" w:rsidRDefault="00D266B5" w:rsidP="00D266B5">
      <w:pPr>
        <w:pStyle w:val="BodyText"/>
        <w:ind w:left="360"/>
        <w:jc w:val="both"/>
        <w:rPr>
          <w:rFonts w:asciiTheme="minorHAnsi" w:hAnsiTheme="minorHAnsi" w:cstheme="minorHAnsi"/>
        </w:rPr>
      </w:pPr>
      <w:r w:rsidRPr="00E14639">
        <w:rPr>
          <w:rFonts w:asciiTheme="minorHAnsi" w:hAnsiTheme="minorHAnsi" w:cstheme="minorHAnsi"/>
        </w:rPr>
        <w:t xml:space="preserve">You are required to submit bid in </w:t>
      </w:r>
      <w:r w:rsidRPr="00E14639">
        <w:rPr>
          <w:rFonts w:asciiTheme="minorHAnsi" w:hAnsiTheme="minorHAnsi" w:cstheme="minorHAnsi"/>
          <w:b/>
          <w:bCs/>
        </w:rPr>
        <w:t>three parts viz. (1) Pre-Qualification bid, (2) Technical Bid and (3) Commercial Bid.</w:t>
      </w:r>
      <w:r w:rsidRPr="00E14639">
        <w:rPr>
          <w:rFonts w:asciiTheme="minorHAnsi" w:hAnsiTheme="minorHAnsi" w:cstheme="minorHAnsi"/>
        </w:rPr>
        <w:t xml:space="preserve"> BEML may at its sole discretion amend the bidding documents at any time prior to the deadline for submission of bids. </w:t>
      </w:r>
      <w:proofErr w:type="gramStart"/>
      <w:r w:rsidRPr="00E14639">
        <w:rPr>
          <w:rFonts w:asciiTheme="minorHAnsi" w:hAnsiTheme="minorHAnsi" w:cstheme="minorHAnsi"/>
        </w:rPr>
        <w:t>However</w:t>
      </w:r>
      <w:proofErr w:type="gramEnd"/>
      <w:r w:rsidRPr="00E14639">
        <w:rPr>
          <w:rFonts w:asciiTheme="minorHAnsi" w:hAnsiTheme="minorHAnsi" w:cstheme="minorHAnsi"/>
        </w:rPr>
        <w:t xml:space="preserve"> in case of such amendment, the bid submission date may be extended at the discretion of BEML. Amendments made prior to submission of bid will be provided in the form of corrigendum to the bidding documents and will be posted on the BEML website (</w:t>
      </w:r>
      <w:hyperlink r:id="rId8" w:history="1">
        <w:r w:rsidRPr="00E14639">
          <w:rPr>
            <w:rFonts w:asciiTheme="minorHAnsi" w:hAnsiTheme="minorHAnsi" w:cstheme="minorHAnsi"/>
          </w:rPr>
          <w:t>http://www.bemlindia.com/tender_hq.php</w:t>
        </w:r>
      </w:hyperlink>
      <w:r w:rsidRPr="00E14639">
        <w:rPr>
          <w:rFonts w:asciiTheme="minorHAnsi" w:hAnsiTheme="minorHAnsi" w:cstheme="minorHAnsi"/>
        </w:rPr>
        <w:t>)</w:t>
      </w:r>
    </w:p>
    <w:p w:rsidR="00D266B5" w:rsidRPr="00E14639" w:rsidRDefault="00D266B5" w:rsidP="00D266B5">
      <w:pPr>
        <w:pStyle w:val="BodyText"/>
        <w:ind w:left="360"/>
        <w:jc w:val="both"/>
        <w:rPr>
          <w:rFonts w:asciiTheme="minorHAnsi" w:hAnsiTheme="minorHAnsi" w:cstheme="minorHAnsi"/>
          <w:b/>
        </w:rPr>
      </w:pPr>
      <w:r w:rsidRPr="00E14639">
        <w:rPr>
          <w:rFonts w:asciiTheme="minorHAnsi" w:hAnsiTheme="minorHAnsi" w:cstheme="minorHAnsi"/>
          <w:b/>
        </w:rPr>
        <w:t xml:space="preserve">Note: To participate in this e- tender you should have Valid Class III digital signature.  </w:t>
      </w:r>
    </w:p>
    <w:p w:rsidR="00D266B5" w:rsidRPr="00E14639" w:rsidRDefault="00D266B5" w:rsidP="00D266B5">
      <w:pPr>
        <w:pStyle w:val="BodyText"/>
        <w:ind w:left="360"/>
        <w:jc w:val="both"/>
        <w:rPr>
          <w:rFonts w:asciiTheme="minorHAnsi" w:hAnsiTheme="minorHAnsi" w:cstheme="minorHAnsi"/>
        </w:rPr>
      </w:pPr>
      <w:r w:rsidRPr="00E14639">
        <w:rPr>
          <w:rFonts w:asciiTheme="minorHAnsi" w:hAnsiTheme="minorHAnsi" w:cstheme="minorHAnsi"/>
        </w:rPr>
        <w:t xml:space="preserve">Bidders willing to participate in the tender may contact through e-mail: </w:t>
      </w:r>
      <w:hyperlink r:id="rId9" w:history="1">
        <w:r w:rsidRPr="00E14639">
          <w:rPr>
            <w:rFonts w:asciiTheme="minorHAnsi" w:hAnsiTheme="minorHAnsi" w:cstheme="minorHAnsi"/>
          </w:rPr>
          <w:t>admin.srm@beml.co.in</w:t>
        </w:r>
      </w:hyperlink>
      <w:r w:rsidRPr="00E14639">
        <w:rPr>
          <w:rFonts w:asciiTheme="minorHAnsi" w:hAnsiTheme="minorHAnsi" w:cstheme="minorHAnsi"/>
        </w:rPr>
        <w:t xml:space="preserve"> to obtain the user name &amp; password for submitting the bids.</w:t>
      </w:r>
    </w:p>
    <w:p w:rsidR="00D266B5" w:rsidRPr="00E14639" w:rsidRDefault="00D266B5" w:rsidP="00D266B5">
      <w:pPr>
        <w:pStyle w:val="BodyText"/>
        <w:ind w:left="360"/>
        <w:jc w:val="both"/>
        <w:rPr>
          <w:rFonts w:asciiTheme="minorHAnsi" w:hAnsiTheme="minorHAnsi" w:cstheme="minorHAnsi"/>
        </w:rPr>
      </w:pPr>
      <w:r w:rsidRPr="00E14639">
        <w:rPr>
          <w:rFonts w:asciiTheme="minorHAnsi" w:hAnsiTheme="minorHAnsi" w:cstheme="minorHAnsi"/>
        </w:rPr>
        <w:t xml:space="preserve">In case of any queries relating to bid submission, you may send the same by e-mail to </w:t>
      </w:r>
      <w:hyperlink r:id="rId10" w:history="1">
        <w:r w:rsidRPr="00E14639">
          <w:rPr>
            <w:rFonts w:asciiTheme="minorHAnsi" w:hAnsiTheme="minorHAnsi" w:cstheme="minorHAnsi"/>
            <w:u w:val="single"/>
          </w:rPr>
          <w:t>admin.srm@beml.co.in</w:t>
        </w:r>
      </w:hyperlink>
      <w:r w:rsidRPr="00E14639">
        <w:rPr>
          <w:rFonts w:asciiTheme="minorHAnsi" w:hAnsiTheme="minorHAnsi" w:cstheme="minorHAnsi"/>
        </w:rPr>
        <w:t xml:space="preserve">  or you may contact BEML SRM Team on phone no. 080-22963269/141.     </w:t>
      </w:r>
    </w:p>
    <w:p w:rsidR="00D266B5" w:rsidRPr="00E14639" w:rsidRDefault="00D266B5" w:rsidP="00D266B5">
      <w:pPr>
        <w:pStyle w:val="BodyText"/>
        <w:ind w:left="360"/>
        <w:jc w:val="both"/>
        <w:rPr>
          <w:rFonts w:asciiTheme="minorHAnsi" w:hAnsiTheme="minorHAnsi" w:cstheme="minorHAnsi"/>
        </w:rPr>
      </w:pPr>
    </w:p>
    <w:p w:rsidR="00D266B5" w:rsidRPr="00E14639" w:rsidRDefault="00D266B5" w:rsidP="00D266B5">
      <w:pPr>
        <w:pStyle w:val="BodyText"/>
        <w:ind w:left="360"/>
        <w:jc w:val="both"/>
        <w:rPr>
          <w:rFonts w:asciiTheme="minorHAnsi" w:hAnsiTheme="minorHAnsi" w:cstheme="minorHAnsi"/>
          <w:b/>
          <w:bCs/>
        </w:rPr>
      </w:pPr>
      <w:r w:rsidRPr="00E14639">
        <w:rPr>
          <w:rFonts w:asciiTheme="minorHAnsi" w:hAnsiTheme="minorHAnsi" w:cstheme="minorHAnsi"/>
          <w:b/>
          <w:bCs/>
        </w:rPr>
        <w:t>This Tender consisting of three parts:</w:t>
      </w:r>
    </w:p>
    <w:p w:rsidR="00D266B5" w:rsidRPr="00E14639" w:rsidRDefault="00D266B5" w:rsidP="00D266B5">
      <w:pPr>
        <w:pStyle w:val="NoSpacing"/>
        <w:jc w:val="both"/>
        <w:rPr>
          <w:rFonts w:asciiTheme="minorHAnsi" w:hAnsiTheme="minorHAnsi" w:cstheme="minorHAnsi"/>
          <w:sz w:val="24"/>
          <w:szCs w:val="24"/>
        </w:rPr>
      </w:pPr>
      <w:r w:rsidRPr="00E14639">
        <w:rPr>
          <w:rFonts w:asciiTheme="minorHAnsi" w:hAnsiTheme="minorHAnsi" w:cstheme="minorHAnsi"/>
          <w:sz w:val="24"/>
          <w:szCs w:val="24"/>
        </w:rPr>
        <w:t>Part A – Pre-Qualification Bid i.e. Submission of EMD (In manual mode)</w:t>
      </w:r>
    </w:p>
    <w:p w:rsidR="00D266B5" w:rsidRPr="00E14639" w:rsidRDefault="00D266B5" w:rsidP="00D266B5">
      <w:pPr>
        <w:pStyle w:val="NoSpacing"/>
        <w:jc w:val="both"/>
        <w:rPr>
          <w:rFonts w:asciiTheme="minorHAnsi" w:hAnsiTheme="minorHAnsi" w:cstheme="minorHAnsi"/>
          <w:sz w:val="24"/>
          <w:szCs w:val="24"/>
        </w:rPr>
      </w:pPr>
    </w:p>
    <w:p w:rsidR="00D266B5" w:rsidRPr="00E14639" w:rsidRDefault="00D266B5" w:rsidP="00D266B5">
      <w:pPr>
        <w:pStyle w:val="NoSpacing"/>
        <w:jc w:val="both"/>
        <w:rPr>
          <w:rFonts w:asciiTheme="minorHAnsi" w:hAnsiTheme="minorHAnsi" w:cstheme="minorHAnsi"/>
          <w:sz w:val="24"/>
          <w:szCs w:val="24"/>
        </w:rPr>
      </w:pPr>
      <w:r w:rsidRPr="00E14639">
        <w:rPr>
          <w:rFonts w:asciiTheme="minorHAnsi" w:hAnsiTheme="minorHAnsi" w:cstheme="minorHAnsi"/>
          <w:sz w:val="24"/>
          <w:szCs w:val="24"/>
        </w:rPr>
        <w:t>Part B – Technical Bid i.e. Submission of Technical Bid (Through e-mode on BEML SRM system)</w:t>
      </w:r>
    </w:p>
    <w:p w:rsidR="00D266B5" w:rsidRPr="00E14639" w:rsidRDefault="00D266B5" w:rsidP="00D266B5">
      <w:pPr>
        <w:pStyle w:val="NoSpacing"/>
        <w:jc w:val="both"/>
        <w:rPr>
          <w:rFonts w:asciiTheme="minorHAnsi" w:hAnsiTheme="minorHAnsi" w:cstheme="minorHAnsi"/>
          <w:sz w:val="24"/>
          <w:szCs w:val="24"/>
        </w:rPr>
      </w:pPr>
    </w:p>
    <w:p w:rsidR="00D266B5" w:rsidRPr="00E14639" w:rsidRDefault="00D266B5" w:rsidP="00D266B5">
      <w:pPr>
        <w:pStyle w:val="NoSpacing"/>
        <w:jc w:val="both"/>
        <w:rPr>
          <w:rFonts w:asciiTheme="minorHAnsi" w:hAnsiTheme="minorHAnsi" w:cstheme="minorHAnsi"/>
          <w:sz w:val="24"/>
          <w:szCs w:val="24"/>
        </w:rPr>
      </w:pPr>
      <w:r w:rsidRPr="00E14639">
        <w:rPr>
          <w:rFonts w:asciiTheme="minorHAnsi" w:hAnsiTheme="minorHAnsi" w:cstheme="minorHAnsi"/>
          <w:sz w:val="24"/>
          <w:szCs w:val="24"/>
        </w:rPr>
        <w:t>Part C – Commercial Bid i.e. Submission of Price Bid (Through e-mode on BEML SRM system)</w:t>
      </w:r>
    </w:p>
    <w:p w:rsidR="00D266B5" w:rsidRPr="00E14639" w:rsidRDefault="00D266B5" w:rsidP="00D266B5">
      <w:pPr>
        <w:pStyle w:val="NoSpacing"/>
        <w:jc w:val="both"/>
        <w:rPr>
          <w:rFonts w:asciiTheme="minorHAnsi" w:hAnsiTheme="minorHAnsi" w:cstheme="minorHAnsi"/>
          <w:sz w:val="24"/>
          <w:szCs w:val="24"/>
        </w:rPr>
      </w:pPr>
    </w:p>
    <w:p w:rsidR="00D266B5" w:rsidRPr="00E14639" w:rsidRDefault="00D266B5" w:rsidP="00D266B5">
      <w:pPr>
        <w:pStyle w:val="BodyText"/>
        <w:jc w:val="both"/>
        <w:rPr>
          <w:rFonts w:asciiTheme="minorHAnsi" w:hAnsiTheme="minorHAnsi" w:cstheme="minorHAnsi"/>
          <w:b/>
          <w:u w:val="single"/>
        </w:rPr>
      </w:pPr>
    </w:p>
    <w:p w:rsidR="00D266B5" w:rsidRPr="00E14639" w:rsidRDefault="00D266B5" w:rsidP="00D266B5">
      <w:pPr>
        <w:pStyle w:val="BodyText"/>
        <w:jc w:val="both"/>
        <w:rPr>
          <w:rFonts w:asciiTheme="minorHAnsi" w:hAnsiTheme="minorHAnsi" w:cstheme="minorHAnsi"/>
          <w:b/>
          <w:u w:val="single"/>
        </w:rPr>
      </w:pPr>
    </w:p>
    <w:p w:rsidR="00D266B5" w:rsidRPr="00E14639" w:rsidRDefault="00D266B5" w:rsidP="00D266B5">
      <w:pPr>
        <w:pStyle w:val="BodyText"/>
        <w:jc w:val="both"/>
        <w:rPr>
          <w:rFonts w:asciiTheme="minorHAnsi" w:hAnsiTheme="minorHAnsi" w:cstheme="minorHAnsi"/>
          <w:b/>
          <w:bCs/>
          <w:u w:val="single"/>
        </w:rPr>
      </w:pPr>
      <w:r w:rsidRPr="00E14639">
        <w:rPr>
          <w:rFonts w:asciiTheme="minorHAnsi" w:hAnsiTheme="minorHAnsi" w:cstheme="minorHAnsi"/>
          <w:b/>
          <w:u w:val="single"/>
        </w:rPr>
        <w:t xml:space="preserve">PART A – Pre-Qualification Bid (Submission of EMD) </w:t>
      </w:r>
    </w:p>
    <w:p w:rsidR="00D266B5" w:rsidRPr="00E14639" w:rsidRDefault="00D266B5" w:rsidP="00D266B5">
      <w:pPr>
        <w:pStyle w:val="BodyText"/>
        <w:ind w:right="545"/>
        <w:jc w:val="both"/>
        <w:rPr>
          <w:rFonts w:asciiTheme="minorHAnsi" w:hAnsiTheme="minorHAnsi" w:cstheme="minorHAnsi"/>
          <w:color w:val="000000"/>
        </w:rPr>
      </w:pPr>
      <w:r w:rsidRPr="00E14639">
        <w:rPr>
          <w:rFonts w:asciiTheme="minorHAnsi" w:hAnsiTheme="minorHAnsi" w:cstheme="minorHAnsi"/>
          <w:b/>
          <w:color w:val="000000"/>
        </w:rPr>
        <w:t>Earnest Money Deposit (EMD)</w:t>
      </w:r>
      <w:r w:rsidRPr="00E14639">
        <w:rPr>
          <w:rFonts w:asciiTheme="minorHAnsi" w:hAnsiTheme="minorHAnsi" w:cstheme="minorHAnsi"/>
          <w:color w:val="000000"/>
        </w:rPr>
        <w:t>:</w:t>
      </w:r>
    </w:p>
    <w:p w:rsidR="00D266B5" w:rsidRPr="00E14639" w:rsidRDefault="00D266B5" w:rsidP="00D266B5">
      <w:pPr>
        <w:pStyle w:val="BodyText"/>
        <w:ind w:right="545"/>
        <w:jc w:val="both"/>
        <w:rPr>
          <w:rFonts w:asciiTheme="minorHAnsi" w:hAnsiTheme="minorHAnsi" w:cstheme="minorHAnsi"/>
          <w:color w:val="000000"/>
        </w:rPr>
      </w:pPr>
      <w:r w:rsidRPr="00E14639">
        <w:rPr>
          <w:rFonts w:asciiTheme="minorHAnsi" w:hAnsiTheme="minorHAnsi" w:cstheme="minorHAnsi"/>
          <w:color w:val="000000"/>
        </w:rPr>
        <w:t xml:space="preserve">EMD amount of </w:t>
      </w:r>
      <w:r w:rsidRPr="00E14639">
        <w:rPr>
          <w:rFonts w:asciiTheme="minorHAnsi" w:hAnsiTheme="minorHAnsi" w:cstheme="minorHAnsi"/>
          <w:b/>
          <w:bCs/>
          <w:color w:val="000000"/>
        </w:rPr>
        <w:t>Rs 25,000/- (</w:t>
      </w:r>
      <w:r w:rsidRPr="00E14639">
        <w:rPr>
          <w:rFonts w:asciiTheme="minorHAnsi" w:hAnsiTheme="minorHAnsi" w:cstheme="minorHAnsi"/>
          <w:color w:val="000000"/>
        </w:rPr>
        <w:t>Rupees Twenty Thousand only) can be paid online or can be submitted in the form of Demand Draft / Banker’s Cheque/ Online payment.</w:t>
      </w:r>
    </w:p>
    <w:p w:rsidR="00D266B5" w:rsidRPr="00E14639" w:rsidRDefault="00D266B5" w:rsidP="00D266B5">
      <w:pPr>
        <w:pStyle w:val="BodyText"/>
        <w:ind w:right="545"/>
        <w:jc w:val="both"/>
        <w:rPr>
          <w:rFonts w:asciiTheme="minorHAnsi" w:hAnsiTheme="minorHAnsi" w:cstheme="minorHAnsi"/>
          <w:b/>
          <w:color w:val="000000"/>
        </w:rPr>
      </w:pPr>
    </w:p>
    <w:p w:rsidR="00D266B5" w:rsidRPr="00E14639" w:rsidRDefault="00D266B5" w:rsidP="00D266B5">
      <w:pPr>
        <w:pStyle w:val="BodyText"/>
        <w:ind w:right="545"/>
        <w:jc w:val="both"/>
        <w:rPr>
          <w:rFonts w:asciiTheme="minorHAnsi" w:hAnsiTheme="minorHAnsi" w:cstheme="minorHAnsi"/>
          <w:b/>
          <w:color w:val="000000"/>
        </w:rPr>
      </w:pPr>
      <w:r w:rsidRPr="00E14639">
        <w:rPr>
          <w:rFonts w:asciiTheme="minorHAnsi" w:hAnsiTheme="minorHAnsi" w:cstheme="minorHAnsi"/>
          <w:b/>
          <w:color w:val="000000"/>
        </w:rPr>
        <w:t>Online Payment of EMD amount can be made as mentioned below:</w:t>
      </w:r>
    </w:p>
    <w:p w:rsidR="00D266B5" w:rsidRPr="00E14639" w:rsidRDefault="00D266B5" w:rsidP="00F1771C">
      <w:pPr>
        <w:pStyle w:val="BodyText"/>
        <w:numPr>
          <w:ilvl w:val="0"/>
          <w:numId w:val="13"/>
        </w:numPr>
        <w:ind w:left="1418" w:right="545" w:hanging="851"/>
        <w:jc w:val="both"/>
        <w:rPr>
          <w:rFonts w:asciiTheme="minorHAnsi" w:hAnsiTheme="minorHAnsi" w:cstheme="minorHAnsi"/>
          <w:color w:val="000000"/>
        </w:rPr>
      </w:pPr>
      <w:r w:rsidRPr="00E14639">
        <w:rPr>
          <w:rFonts w:asciiTheme="minorHAnsi" w:hAnsiTheme="minorHAnsi" w:cstheme="minorHAnsi"/>
          <w:color w:val="000000"/>
        </w:rPr>
        <w:t xml:space="preserve">       Open the following link:</w:t>
      </w:r>
    </w:p>
    <w:p w:rsidR="00D266B5" w:rsidRPr="00E14639" w:rsidRDefault="00D266B5" w:rsidP="00D266B5">
      <w:pPr>
        <w:pStyle w:val="BodyText"/>
        <w:ind w:left="1134" w:right="545" w:hanging="567"/>
        <w:jc w:val="both"/>
        <w:rPr>
          <w:rStyle w:val="Strong"/>
          <w:rFonts w:asciiTheme="minorHAnsi" w:hAnsiTheme="minorHAnsi" w:cstheme="minorHAnsi"/>
          <w:color w:val="444444"/>
        </w:rPr>
      </w:pPr>
      <w:r w:rsidRPr="00E14639">
        <w:rPr>
          <w:rFonts w:asciiTheme="minorHAnsi" w:hAnsiTheme="minorHAnsi" w:cstheme="minorHAnsi"/>
        </w:rPr>
        <w:t xml:space="preserve">   </w:t>
      </w:r>
      <w:hyperlink r:id="rId11" w:tgtFrame="_blank" w:history="1">
        <w:r w:rsidRPr="00E14639">
          <w:rPr>
            <w:rStyle w:val="Hyperlink"/>
            <w:rFonts w:asciiTheme="minorHAnsi" w:hAnsiTheme="minorHAnsi" w:cstheme="minorHAnsi"/>
            <w:b/>
            <w:bCs/>
            <w:color w:val="337AB7"/>
          </w:rPr>
          <w:t>https://www.onlinesbi.com/sbicollect/icollecthome.htm?corpID=9359</w:t>
        </w:r>
      </w:hyperlink>
    </w:p>
    <w:p w:rsidR="00D266B5" w:rsidRPr="00E14639" w:rsidRDefault="00D266B5" w:rsidP="00F1771C">
      <w:pPr>
        <w:pStyle w:val="BodyText"/>
        <w:numPr>
          <w:ilvl w:val="0"/>
          <w:numId w:val="13"/>
        </w:numPr>
        <w:ind w:left="1134" w:right="545" w:hanging="567"/>
        <w:jc w:val="both"/>
        <w:rPr>
          <w:rFonts w:asciiTheme="minorHAnsi" w:hAnsiTheme="minorHAnsi" w:cstheme="minorHAnsi"/>
          <w:color w:val="000000"/>
        </w:rPr>
      </w:pPr>
      <w:r w:rsidRPr="00E14639">
        <w:rPr>
          <w:rFonts w:asciiTheme="minorHAnsi" w:hAnsiTheme="minorHAnsi" w:cstheme="minorHAnsi"/>
          <w:color w:val="000000"/>
        </w:rPr>
        <w:t>Read the terms &amp; conditions, tick the acceptance box and click on Proceed. </w:t>
      </w:r>
    </w:p>
    <w:p w:rsidR="00D266B5" w:rsidRPr="00E14639" w:rsidRDefault="00D266B5" w:rsidP="00F1771C">
      <w:pPr>
        <w:pStyle w:val="BodyText"/>
        <w:numPr>
          <w:ilvl w:val="0"/>
          <w:numId w:val="13"/>
        </w:numPr>
        <w:ind w:left="1134" w:right="545" w:hanging="567"/>
        <w:jc w:val="both"/>
        <w:rPr>
          <w:rFonts w:asciiTheme="minorHAnsi" w:hAnsiTheme="minorHAnsi" w:cstheme="minorHAnsi"/>
          <w:color w:val="000000"/>
        </w:rPr>
      </w:pPr>
      <w:r w:rsidRPr="00E14639">
        <w:rPr>
          <w:rFonts w:asciiTheme="minorHAnsi" w:hAnsiTheme="minorHAnsi" w:cstheme="minorHAnsi"/>
          <w:color w:val="000000"/>
        </w:rPr>
        <w:t>In ‘Select State’ dropdown, select All India and click on the Go button.</w:t>
      </w:r>
    </w:p>
    <w:p w:rsidR="00D266B5" w:rsidRPr="00E14639" w:rsidRDefault="00D266B5" w:rsidP="00F1771C">
      <w:pPr>
        <w:pStyle w:val="BodyText"/>
        <w:numPr>
          <w:ilvl w:val="0"/>
          <w:numId w:val="13"/>
        </w:numPr>
        <w:ind w:left="1134" w:right="545" w:hanging="567"/>
        <w:jc w:val="both"/>
        <w:rPr>
          <w:rFonts w:asciiTheme="minorHAnsi" w:hAnsiTheme="minorHAnsi" w:cstheme="minorHAnsi"/>
          <w:color w:val="000000"/>
        </w:rPr>
      </w:pPr>
      <w:r w:rsidRPr="00E14639">
        <w:rPr>
          <w:rFonts w:asciiTheme="minorHAnsi" w:hAnsiTheme="minorHAnsi" w:cstheme="minorHAnsi"/>
          <w:color w:val="000000"/>
        </w:rPr>
        <w:t>In ‘Select Payment Category’, select EMD/ Tender Fee.</w:t>
      </w:r>
    </w:p>
    <w:p w:rsidR="00D266B5" w:rsidRPr="00E14639" w:rsidRDefault="00D266B5" w:rsidP="00F1771C">
      <w:pPr>
        <w:pStyle w:val="BodyText"/>
        <w:numPr>
          <w:ilvl w:val="0"/>
          <w:numId w:val="13"/>
        </w:numPr>
        <w:ind w:left="1134" w:right="545" w:hanging="567"/>
        <w:jc w:val="both"/>
        <w:rPr>
          <w:rFonts w:asciiTheme="minorHAnsi" w:hAnsiTheme="minorHAnsi" w:cstheme="minorHAnsi"/>
          <w:color w:val="000000"/>
        </w:rPr>
      </w:pPr>
      <w:r w:rsidRPr="00E14639">
        <w:rPr>
          <w:rFonts w:asciiTheme="minorHAnsi" w:hAnsiTheme="minorHAnsi" w:cstheme="minorHAnsi"/>
          <w:color w:val="000000"/>
        </w:rPr>
        <w:t>Enter details of payment, details of Bank Account for refund and click on Submit to make the online payment of the required EMD amount of Rs 20,000/-.</w:t>
      </w:r>
    </w:p>
    <w:p w:rsidR="00D266B5" w:rsidRPr="00E14639" w:rsidRDefault="00D266B5" w:rsidP="00D266B5">
      <w:pPr>
        <w:pStyle w:val="BodyText"/>
        <w:ind w:right="545"/>
        <w:jc w:val="both"/>
        <w:rPr>
          <w:rFonts w:asciiTheme="minorHAnsi" w:hAnsiTheme="minorHAnsi" w:cstheme="minorHAnsi"/>
          <w:color w:val="000000"/>
        </w:rPr>
      </w:pPr>
      <w:r w:rsidRPr="00E14639">
        <w:rPr>
          <w:rFonts w:asciiTheme="minorHAnsi" w:hAnsiTheme="minorHAnsi" w:cstheme="minorHAnsi"/>
          <w:color w:val="000000"/>
        </w:rPr>
        <w:t>Please ensure that online payment of EMD amount is made well ahead of the EMD Submission Date &amp; Time mentioned in the Tender.</w:t>
      </w:r>
    </w:p>
    <w:p w:rsidR="00D266B5" w:rsidRPr="00E14639" w:rsidRDefault="00D266B5" w:rsidP="00D266B5">
      <w:pPr>
        <w:pStyle w:val="BodyText"/>
        <w:ind w:right="545"/>
        <w:jc w:val="both"/>
        <w:rPr>
          <w:rFonts w:asciiTheme="minorHAnsi" w:hAnsiTheme="minorHAnsi" w:cstheme="minorHAnsi"/>
          <w:b/>
          <w:color w:val="000000"/>
        </w:rPr>
      </w:pPr>
      <w:r w:rsidRPr="00E14639">
        <w:rPr>
          <w:rFonts w:asciiTheme="minorHAnsi" w:hAnsiTheme="minorHAnsi" w:cstheme="minorHAnsi"/>
          <w:b/>
          <w:color w:val="000000"/>
        </w:rPr>
        <w:t xml:space="preserve">Payment of EMD amount through DD / Banker’s </w:t>
      </w:r>
      <w:proofErr w:type="gramStart"/>
      <w:r w:rsidRPr="00E14639">
        <w:rPr>
          <w:rFonts w:asciiTheme="minorHAnsi" w:hAnsiTheme="minorHAnsi" w:cstheme="minorHAnsi"/>
          <w:b/>
          <w:color w:val="000000"/>
        </w:rPr>
        <w:t>Cheque :</w:t>
      </w:r>
      <w:proofErr w:type="gramEnd"/>
    </w:p>
    <w:p w:rsidR="00D266B5" w:rsidRPr="00E14639" w:rsidRDefault="00D266B5" w:rsidP="00F1771C">
      <w:pPr>
        <w:pStyle w:val="BodyText"/>
        <w:numPr>
          <w:ilvl w:val="0"/>
          <w:numId w:val="14"/>
        </w:numPr>
        <w:ind w:right="545"/>
        <w:jc w:val="both"/>
        <w:rPr>
          <w:rFonts w:asciiTheme="minorHAnsi" w:hAnsiTheme="minorHAnsi" w:cstheme="minorHAnsi"/>
        </w:rPr>
      </w:pPr>
      <w:r w:rsidRPr="00E14639">
        <w:rPr>
          <w:rFonts w:asciiTheme="minorHAnsi" w:hAnsiTheme="minorHAnsi" w:cstheme="minorHAnsi"/>
          <w:color w:val="000000"/>
        </w:rPr>
        <w:t xml:space="preserve">EMD in the form of </w:t>
      </w:r>
      <w:r w:rsidRPr="00E14639">
        <w:rPr>
          <w:rFonts w:asciiTheme="minorHAnsi" w:hAnsiTheme="minorHAnsi" w:cstheme="minorHAnsi"/>
        </w:rPr>
        <w:t xml:space="preserve">Account Payee Demand Draft (DD) / Banker’s Cheque </w:t>
      </w:r>
      <w:r w:rsidRPr="00E14639">
        <w:rPr>
          <w:rFonts w:asciiTheme="minorHAnsi" w:hAnsiTheme="minorHAnsi" w:cstheme="minorHAnsi"/>
          <w:color w:val="000000"/>
        </w:rPr>
        <w:t xml:space="preserve">for </w:t>
      </w:r>
      <w:r w:rsidRPr="00E14639">
        <w:rPr>
          <w:rFonts w:asciiTheme="minorHAnsi" w:hAnsiTheme="minorHAnsi" w:cstheme="minorHAnsi"/>
          <w:b/>
          <w:bCs/>
          <w:color w:val="000000"/>
        </w:rPr>
        <w:t>Rs.20,000</w:t>
      </w:r>
      <w:r w:rsidRPr="00E14639">
        <w:rPr>
          <w:rFonts w:asciiTheme="minorHAnsi" w:hAnsiTheme="minorHAnsi" w:cstheme="minorHAnsi"/>
          <w:b/>
          <w:bCs/>
        </w:rPr>
        <w:t>/-</w:t>
      </w:r>
      <w:r w:rsidRPr="00E14639">
        <w:rPr>
          <w:rFonts w:asciiTheme="minorHAnsi" w:hAnsiTheme="minorHAnsi" w:cstheme="minorHAnsi"/>
          <w:color w:val="000000"/>
        </w:rPr>
        <w:t xml:space="preserve"> (Rupees Twenty Thousand only) drawn in favor of BEML Ltd, Bangalore payable at Bangalore</w:t>
      </w:r>
      <w:r w:rsidRPr="00E14639">
        <w:rPr>
          <w:rFonts w:asciiTheme="minorHAnsi" w:hAnsiTheme="minorHAnsi" w:cstheme="minorHAnsi"/>
        </w:rPr>
        <w:t xml:space="preserve">.  </w:t>
      </w:r>
    </w:p>
    <w:p w:rsidR="00D266B5" w:rsidRPr="00E14639" w:rsidRDefault="00D266B5" w:rsidP="00F1771C">
      <w:pPr>
        <w:pStyle w:val="BodyText"/>
        <w:numPr>
          <w:ilvl w:val="0"/>
          <w:numId w:val="14"/>
        </w:numPr>
        <w:ind w:right="545"/>
        <w:jc w:val="both"/>
        <w:rPr>
          <w:rFonts w:asciiTheme="minorHAnsi" w:hAnsiTheme="minorHAnsi" w:cstheme="minorHAnsi"/>
        </w:rPr>
      </w:pPr>
      <w:r w:rsidRPr="00E14639">
        <w:rPr>
          <w:rFonts w:asciiTheme="minorHAnsi" w:hAnsiTheme="minorHAnsi" w:cstheme="minorHAnsi"/>
        </w:rPr>
        <w:t xml:space="preserve">The above said Demand Draft DD / Banker’s Cheques/ EMD Exemption Certificate/ Online payment shall be submitted in </w:t>
      </w:r>
      <w:r w:rsidRPr="00E14639">
        <w:rPr>
          <w:rFonts w:asciiTheme="minorHAnsi" w:hAnsiTheme="minorHAnsi" w:cstheme="minorHAnsi"/>
          <w:b/>
          <w:bCs/>
        </w:rPr>
        <w:t>Sealed envelope</w:t>
      </w:r>
      <w:r w:rsidRPr="00E14639">
        <w:rPr>
          <w:rFonts w:asciiTheme="minorHAnsi" w:hAnsiTheme="minorHAnsi" w:cstheme="minorHAnsi"/>
        </w:rPr>
        <w:t xml:space="preserve"> duly super scribing the </w:t>
      </w:r>
      <w:r w:rsidRPr="00E14639">
        <w:rPr>
          <w:rFonts w:asciiTheme="minorHAnsi" w:hAnsiTheme="minorHAnsi" w:cstheme="minorHAnsi"/>
          <w:b/>
          <w:bCs/>
        </w:rPr>
        <w:t>Tender Enquiry No.</w:t>
      </w:r>
      <w:r w:rsidRPr="00E14639">
        <w:rPr>
          <w:rFonts w:asciiTheme="minorHAnsi" w:hAnsiTheme="minorHAnsi" w:cstheme="minorHAnsi"/>
          <w:b/>
        </w:rPr>
        <w:t xml:space="preserve"> 6300030986</w:t>
      </w:r>
      <w:r w:rsidRPr="00E14639">
        <w:rPr>
          <w:rFonts w:asciiTheme="minorHAnsi" w:hAnsiTheme="minorHAnsi" w:cstheme="minorHAnsi"/>
          <w:b/>
          <w:bCs/>
          <w:highlight w:val="yellow"/>
        </w:rPr>
        <w:t xml:space="preserve"> Dt.27/12/2019, Closing date 13.01.2020</w:t>
      </w:r>
      <w:r w:rsidRPr="00E14639">
        <w:rPr>
          <w:rFonts w:asciiTheme="minorHAnsi" w:hAnsiTheme="minorHAnsi" w:cstheme="minorHAnsi"/>
          <w:b/>
          <w:bCs/>
        </w:rPr>
        <w:t xml:space="preserve"> Time 14:00 </w:t>
      </w:r>
      <w:proofErr w:type="spellStart"/>
      <w:r w:rsidRPr="00E14639">
        <w:rPr>
          <w:rFonts w:asciiTheme="minorHAnsi" w:hAnsiTheme="minorHAnsi" w:cstheme="minorHAnsi"/>
          <w:b/>
          <w:bCs/>
        </w:rPr>
        <w:t>Hrs</w:t>
      </w:r>
      <w:proofErr w:type="spellEnd"/>
      <w:r w:rsidRPr="00E14639">
        <w:rPr>
          <w:rFonts w:asciiTheme="minorHAnsi" w:hAnsiTheme="minorHAnsi" w:cstheme="minorHAnsi"/>
        </w:rPr>
        <w:t xml:space="preserve"> at the top of the envelope. The words </w:t>
      </w:r>
      <w:r w:rsidRPr="00E14639">
        <w:rPr>
          <w:rFonts w:asciiTheme="minorHAnsi" w:hAnsiTheme="minorHAnsi" w:cstheme="minorHAnsi"/>
          <w:b/>
        </w:rPr>
        <w:t xml:space="preserve">“PRE-QUALIFICATION BID” </w:t>
      </w:r>
      <w:r w:rsidRPr="00E14639">
        <w:rPr>
          <w:rFonts w:asciiTheme="minorHAnsi" w:hAnsiTheme="minorHAnsi" w:cstheme="minorHAnsi"/>
        </w:rPr>
        <w:t xml:space="preserve">shall also to be written in bold letters at the top of the envelope. The name and address of the bidder shall be printed or written legibly on the </w:t>
      </w:r>
      <w:proofErr w:type="gramStart"/>
      <w:r w:rsidRPr="00E14639">
        <w:rPr>
          <w:rFonts w:asciiTheme="minorHAnsi" w:hAnsiTheme="minorHAnsi" w:cstheme="minorHAnsi"/>
        </w:rPr>
        <w:t>left hand</w:t>
      </w:r>
      <w:proofErr w:type="gramEnd"/>
      <w:r w:rsidRPr="00E14639">
        <w:rPr>
          <w:rFonts w:asciiTheme="minorHAnsi" w:hAnsiTheme="minorHAnsi" w:cstheme="minorHAnsi"/>
        </w:rPr>
        <w:t xml:space="preserve"> bottom corner of the envelope.</w:t>
      </w:r>
    </w:p>
    <w:p w:rsidR="00D266B5" w:rsidRPr="00E14639" w:rsidRDefault="00D266B5" w:rsidP="00D266B5">
      <w:pPr>
        <w:pStyle w:val="BodyText"/>
        <w:ind w:left="720" w:right="545"/>
        <w:jc w:val="both"/>
        <w:rPr>
          <w:rFonts w:asciiTheme="minorHAnsi" w:hAnsiTheme="minorHAnsi" w:cstheme="minorHAnsi"/>
        </w:rPr>
      </w:pPr>
      <w:r w:rsidRPr="00E14639">
        <w:rPr>
          <w:rFonts w:asciiTheme="minorHAnsi" w:hAnsiTheme="minorHAnsi" w:cstheme="minorHAnsi"/>
        </w:rPr>
        <w:t>Please attach the details duly filled-up for refund of EMD amount in the following format along with the DD / Banker’s Cheque for EMD:</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8"/>
        <w:gridCol w:w="5845"/>
      </w:tblGrid>
      <w:tr w:rsidR="00D266B5" w:rsidRPr="00E14639" w:rsidTr="00AB613E">
        <w:tc>
          <w:tcPr>
            <w:tcW w:w="2835" w:type="dxa"/>
            <w:tcBorders>
              <w:top w:val="single" w:sz="4" w:space="0" w:color="auto"/>
              <w:left w:val="single" w:sz="4" w:space="0" w:color="auto"/>
              <w:bottom w:val="single" w:sz="4" w:space="0" w:color="auto"/>
              <w:right w:val="single" w:sz="4" w:space="0" w:color="auto"/>
            </w:tcBorders>
            <w:hideMark/>
          </w:tcPr>
          <w:p w:rsidR="00D266B5" w:rsidRPr="00E14639" w:rsidRDefault="00D266B5" w:rsidP="00D266B5">
            <w:pPr>
              <w:pStyle w:val="BodyText"/>
              <w:ind w:right="-22"/>
              <w:jc w:val="both"/>
              <w:rPr>
                <w:rFonts w:asciiTheme="minorHAnsi" w:hAnsiTheme="minorHAnsi" w:cstheme="minorHAnsi"/>
              </w:rPr>
            </w:pPr>
            <w:r w:rsidRPr="00E14639">
              <w:rPr>
                <w:rFonts w:asciiTheme="minorHAnsi" w:hAnsiTheme="minorHAnsi" w:cstheme="minorHAnsi"/>
              </w:rPr>
              <w:t>BANK NAME</w:t>
            </w:r>
          </w:p>
        </w:tc>
        <w:tc>
          <w:tcPr>
            <w:tcW w:w="6095" w:type="dxa"/>
            <w:tcBorders>
              <w:top w:val="single" w:sz="4" w:space="0" w:color="auto"/>
              <w:left w:val="single" w:sz="4" w:space="0" w:color="auto"/>
              <w:bottom w:val="single" w:sz="4" w:space="0" w:color="auto"/>
              <w:right w:val="single" w:sz="4" w:space="0" w:color="auto"/>
            </w:tcBorders>
          </w:tcPr>
          <w:p w:rsidR="00D266B5" w:rsidRPr="00E14639" w:rsidRDefault="00D266B5" w:rsidP="00D266B5">
            <w:pPr>
              <w:pStyle w:val="BodyText"/>
              <w:ind w:right="-22"/>
              <w:jc w:val="both"/>
              <w:rPr>
                <w:rFonts w:asciiTheme="minorHAnsi" w:hAnsiTheme="minorHAnsi" w:cstheme="minorHAnsi"/>
              </w:rPr>
            </w:pPr>
          </w:p>
        </w:tc>
      </w:tr>
      <w:tr w:rsidR="00D266B5" w:rsidRPr="00E14639" w:rsidTr="00AB613E">
        <w:tc>
          <w:tcPr>
            <w:tcW w:w="2835" w:type="dxa"/>
            <w:tcBorders>
              <w:top w:val="single" w:sz="4" w:space="0" w:color="auto"/>
              <w:left w:val="single" w:sz="4" w:space="0" w:color="auto"/>
              <w:bottom w:val="single" w:sz="4" w:space="0" w:color="auto"/>
              <w:right w:val="single" w:sz="4" w:space="0" w:color="auto"/>
            </w:tcBorders>
            <w:hideMark/>
          </w:tcPr>
          <w:p w:rsidR="00D266B5" w:rsidRPr="00E14639" w:rsidRDefault="00D266B5" w:rsidP="00D266B5">
            <w:pPr>
              <w:pStyle w:val="BodyText"/>
              <w:ind w:right="-22"/>
              <w:jc w:val="both"/>
              <w:rPr>
                <w:rFonts w:asciiTheme="minorHAnsi" w:hAnsiTheme="minorHAnsi" w:cstheme="minorHAnsi"/>
              </w:rPr>
            </w:pPr>
            <w:r w:rsidRPr="00E14639">
              <w:rPr>
                <w:rFonts w:asciiTheme="minorHAnsi" w:hAnsiTheme="minorHAnsi" w:cstheme="minorHAnsi"/>
              </w:rPr>
              <w:t>BRANCH NAME</w:t>
            </w:r>
          </w:p>
        </w:tc>
        <w:tc>
          <w:tcPr>
            <w:tcW w:w="6095" w:type="dxa"/>
            <w:tcBorders>
              <w:top w:val="single" w:sz="4" w:space="0" w:color="auto"/>
              <w:left w:val="single" w:sz="4" w:space="0" w:color="auto"/>
              <w:bottom w:val="single" w:sz="4" w:space="0" w:color="auto"/>
              <w:right w:val="single" w:sz="4" w:space="0" w:color="auto"/>
            </w:tcBorders>
          </w:tcPr>
          <w:p w:rsidR="00D266B5" w:rsidRPr="00E14639" w:rsidRDefault="00D266B5" w:rsidP="00D266B5">
            <w:pPr>
              <w:pStyle w:val="BodyText"/>
              <w:ind w:right="-22"/>
              <w:jc w:val="both"/>
              <w:rPr>
                <w:rFonts w:asciiTheme="minorHAnsi" w:hAnsiTheme="minorHAnsi" w:cstheme="minorHAnsi"/>
              </w:rPr>
            </w:pPr>
          </w:p>
        </w:tc>
      </w:tr>
      <w:tr w:rsidR="00D266B5" w:rsidRPr="00E14639" w:rsidTr="00AB613E">
        <w:tc>
          <w:tcPr>
            <w:tcW w:w="2835" w:type="dxa"/>
            <w:tcBorders>
              <w:top w:val="single" w:sz="4" w:space="0" w:color="auto"/>
              <w:left w:val="single" w:sz="4" w:space="0" w:color="auto"/>
              <w:bottom w:val="single" w:sz="4" w:space="0" w:color="auto"/>
              <w:right w:val="single" w:sz="4" w:space="0" w:color="auto"/>
            </w:tcBorders>
            <w:hideMark/>
          </w:tcPr>
          <w:p w:rsidR="00D266B5" w:rsidRPr="00E14639" w:rsidRDefault="00D266B5" w:rsidP="00D266B5">
            <w:pPr>
              <w:pStyle w:val="BodyText"/>
              <w:ind w:right="-22"/>
              <w:jc w:val="both"/>
              <w:rPr>
                <w:rFonts w:asciiTheme="minorHAnsi" w:hAnsiTheme="minorHAnsi" w:cstheme="minorHAnsi"/>
              </w:rPr>
            </w:pPr>
            <w:r w:rsidRPr="00E14639">
              <w:rPr>
                <w:rFonts w:asciiTheme="minorHAnsi" w:hAnsiTheme="minorHAnsi" w:cstheme="minorHAnsi"/>
              </w:rPr>
              <w:t>CITY</w:t>
            </w:r>
          </w:p>
        </w:tc>
        <w:tc>
          <w:tcPr>
            <w:tcW w:w="6095" w:type="dxa"/>
            <w:tcBorders>
              <w:top w:val="single" w:sz="4" w:space="0" w:color="auto"/>
              <w:left w:val="single" w:sz="4" w:space="0" w:color="auto"/>
              <w:bottom w:val="single" w:sz="4" w:space="0" w:color="auto"/>
              <w:right w:val="single" w:sz="4" w:space="0" w:color="auto"/>
            </w:tcBorders>
          </w:tcPr>
          <w:p w:rsidR="00D266B5" w:rsidRPr="00E14639" w:rsidRDefault="00D266B5" w:rsidP="00D266B5">
            <w:pPr>
              <w:pStyle w:val="BodyText"/>
              <w:ind w:right="-22"/>
              <w:jc w:val="both"/>
              <w:rPr>
                <w:rFonts w:asciiTheme="minorHAnsi" w:hAnsiTheme="minorHAnsi" w:cstheme="minorHAnsi"/>
              </w:rPr>
            </w:pPr>
          </w:p>
        </w:tc>
      </w:tr>
      <w:tr w:rsidR="00D266B5" w:rsidRPr="00E14639" w:rsidTr="00AB613E">
        <w:tc>
          <w:tcPr>
            <w:tcW w:w="2835" w:type="dxa"/>
            <w:tcBorders>
              <w:top w:val="single" w:sz="4" w:space="0" w:color="auto"/>
              <w:left w:val="single" w:sz="4" w:space="0" w:color="auto"/>
              <w:bottom w:val="single" w:sz="4" w:space="0" w:color="auto"/>
              <w:right w:val="single" w:sz="4" w:space="0" w:color="auto"/>
            </w:tcBorders>
            <w:hideMark/>
          </w:tcPr>
          <w:p w:rsidR="00D266B5" w:rsidRPr="00E14639" w:rsidRDefault="00D266B5" w:rsidP="00D266B5">
            <w:pPr>
              <w:pStyle w:val="BodyText"/>
              <w:ind w:right="-22"/>
              <w:jc w:val="both"/>
              <w:rPr>
                <w:rFonts w:asciiTheme="minorHAnsi" w:hAnsiTheme="minorHAnsi" w:cstheme="minorHAnsi"/>
              </w:rPr>
            </w:pPr>
            <w:r w:rsidRPr="00E14639">
              <w:rPr>
                <w:rFonts w:asciiTheme="minorHAnsi" w:hAnsiTheme="minorHAnsi" w:cstheme="minorHAnsi"/>
              </w:rPr>
              <w:t>IFSC CODE</w:t>
            </w:r>
          </w:p>
        </w:tc>
        <w:tc>
          <w:tcPr>
            <w:tcW w:w="6095" w:type="dxa"/>
            <w:tcBorders>
              <w:top w:val="single" w:sz="4" w:space="0" w:color="auto"/>
              <w:left w:val="single" w:sz="4" w:space="0" w:color="auto"/>
              <w:bottom w:val="single" w:sz="4" w:space="0" w:color="auto"/>
              <w:right w:val="single" w:sz="4" w:space="0" w:color="auto"/>
            </w:tcBorders>
          </w:tcPr>
          <w:p w:rsidR="00D266B5" w:rsidRPr="00E14639" w:rsidRDefault="00D266B5" w:rsidP="00D266B5">
            <w:pPr>
              <w:pStyle w:val="BodyText"/>
              <w:ind w:right="-22"/>
              <w:jc w:val="both"/>
              <w:rPr>
                <w:rFonts w:asciiTheme="minorHAnsi" w:hAnsiTheme="minorHAnsi" w:cstheme="minorHAnsi"/>
              </w:rPr>
            </w:pPr>
          </w:p>
        </w:tc>
      </w:tr>
      <w:tr w:rsidR="00D266B5" w:rsidRPr="00E14639" w:rsidTr="00AB613E">
        <w:tc>
          <w:tcPr>
            <w:tcW w:w="2835" w:type="dxa"/>
            <w:tcBorders>
              <w:top w:val="single" w:sz="4" w:space="0" w:color="auto"/>
              <w:left w:val="single" w:sz="4" w:space="0" w:color="auto"/>
              <w:bottom w:val="single" w:sz="4" w:space="0" w:color="auto"/>
              <w:right w:val="single" w:sz="4" w:space="0" w:color="auto"/>
            </w:tcBorders>
            <w:hideMark/>
          </w:tcPr>
          <w:p w:rsidR="00D266B5" w:rsidRPr="00E14639" w:rsidRDefault="00D266B5" w:rsidP="00D266B5">
            <w:pPr>
              <w:pStyle w:val="BodyText"/>
              <w:ind w:right="-22"/>
              <w:jc w:val="both"/>
              <w:rPr>
                <w:rFonts w:asciiTheme="minorHAnsi" w:hAnsiTheme="minorHAnsi" w:cstheme="minorHAnsi"/>
              </w:rPr>
            </w:pPr>
            <w:r w:rsidRPr="00E14639">
              <w:rPr>
                <w:rFonts w:asciiTheme="minorHAnsi" w:hAnsiTheme="minorHAnsi" w:cstheme="minorHAnsi"/>
              </w:rPr>
              <w:t>ACCOUNT NO</w:t>
            </w:r>
          </w:p>
        </w:tc>
        <w:tc>
          <w:tcPr>
            <w:tcW w:w="6095" w:type="dxa"/>
            <w:tcBorders>
              <w:top w:val="single" w:sz="4" w:space="0" w:color="auto"/>
              <w:left w:val="single" w:sz="4" w:space="0" w:color="auto"/>
              <w:bottom w:val="single" w:sz="4" w:space="0" w:color="auto"/>
              <w:right w:val="single" w:sz="4" w:space="0" w:color="auto"/>
            </w:tcBorders>
          </w:tcPr>
          <w:p w:rsidR="00D266B5" w:rsidRPr="00E14639" w:rsidRDefault="00D266B5" w:rsidP="00D266B5">
            <w:pPr>
              <w:pStyle w:val="BodyText"/>
              <w:ind w:right="-22"/>
              <w:jc w:val="both"/>
              <w:rPr>
                <w:rFonts w:asciiTheme="minorHAnsi" w:hAnsiTheme="minorHAnsi" w:cstheme="minorHAnsi"/>
              </w:rPr>
            </w:pPr>
          </w:p>
        </w:tc>
      </w:tr>
      <w:tr w:rsidR="00D266B5" w:rsidRPr="00E14639" w:rsidTr="00AB613E">
        <w:tc>
          <w:tcPr>
            <w:tcW w:w="2835" w:type="dxa"/>
            <w:tcBorders>
              <w:top w:val="single" w:sz="4" w:space="0" w:color="auto"/>
              <w:left w:val="single" w:sz="4" w:space="0" w:color="auto"/>
              <w:bottom w:val="single" w:sz="4" w:space="0" w:color="auto"/>
              <w:right w:val="single" w:sz="4" w:space="0" w:color="auto"/>
            </w:tcBorders>
            <w:hideMark/>
          </w:tcPr>
          <w:p w:rsidR="00D266B5" w:rsidRPr="00E14639" w:rsidRDefault="00D266B5" w:rsidP="00D266B5">
            <w:pPr>
              <w:pStyle w:val="BodyText"/>
              <w:ind w:right="-22"/>
              <w:jc w:val="both"/>
              <w:rPr>
                <w:rFonts w:asciiTheme="minorHAnsi" w:hAnsiTheme="minorHAnsi" w:cstheme="minorHAnsi"/>
                <w:lang w:val="en-IN"/>
              </w:rPr>
            </w:pPr>
            <w:r w:rsidRPr="00E14639">
              <w:rPr>
                <w:rFonts w:asciiTheme="minorHAnsi" w:hAnsiTheme="minorHAnsi" w:cstheme="minorHAnsi"/>
                <w:lang w:val="en-IN"/>
              </w:rPr>
              <w:t>BENEFICIARY NAME</w:t>
            </w:r>
          </w:p>
        </w:tc>
        <w:tc>
          <w:tcPr>
            <w:tcW w:w="6095" w:type="dxa"/>
            <w:tcBorders>
              <w:top w:val="single" w:sz="4" w:space="0" w:color="auto"/>
              <w:left w:val="single" w:sz="4" w:space="0" w:color="auto"/>
              <w:bottom w:val="single" w:sz="4" w:space="0" w:color="auto"/>
              <w:right w:val="single" w:sz="4" w:space="0" w:color="auto"/>
            </w:tcBorders>
          </w:tcPr>
          <w:p w:rsidR="00D266B5" w:rsidRPr="00E14639" w:rsidRDefault="00D266B5" w:rsidP="00D266B5">
            <w:pPr>
              <w:pStyle w:val="BodyText"/>
              <w:ind w:right="-22"/>
              <w:jc w:val="both"/>
              <w:rPr>
                <w:rFonts w:asciiTheme="minorHAnsi" w:hAnsiTheme="minorHAnsi" w:cstheme="minorHAnsi"/>
              </w:rPr>
            </w:pPr>
          </w:p>
        </w:tc>
      </w:tr>
    </w:tbl>
    <w:p w:rsidR="00D266B5" w:rsidRPr="00E14639" w:rsidRDefault="00D266B5" w:rsidP="00D266B5">
      <w:pPr>
        <w:pStyle w:val="BodyText"/>
        <w:ind w:left="720" w:right="545"/>
        <w:jc w:val="both"/>
        <w:rPr>
          <w:rFonts w:asciiTheme="minorHAnsi" w:hAnsiTheme="minorHAnsi" w:cstheme="minorHAnsi"/>
        </w:rPr>
      </w:pPr>
      <w:r w:rsidRPr="00E14639">
        <w:rPr>
          <w:rFonts w:asciiTheme="minorHAnsi" w:hAnsiTheme="minorHAnsi" w:cstheme="minorHAnsi"/>
        </w:rPr>
        <w:lastRenderedPageBreak/>
        <w:br/>
        <w:t xml:space="preserve">The above sealed envelope has to reach the address as mentioned below on or before the closing date &amp; time of the tender. </w:t>
      </w:r>
    </w:p>
    <w:p w:rsidR="00D266B5" w:rsidRPr="00E14639" w:rsidRDefault="00D266B5" w:rsidP="00D266B5">
      <w:pPr>
        <w:ind w:left="1440" w:right="545"/>
        <w:jc w:val="both"/>
        <w:rPr>
          <w:rFonts w:asciiTheme="minorHAnsi" w:hAnsiTheme="minorHAnsi" w:cstheme="minorHAnsi"/>
        </w:rPr>
      </w:pPr>
      <w:r w:rsidRPr="00E14639">
        <w:rPr>
          <w:rFonts w:asciiTheme="minorHAnsi" w:hAnsiTheme="minorHAnsi" w:cstheme="minorHAnsi"/>
        </w:rPr>
        <w:t>General Manager (Corporate Materials)</w:t>
      </w:r>
    </w:p>
    <w:p w:rsidR="00D266B5" w:rsidRPr="00E14639" w:rsidRDefault="00D266B5" w:rsidP="00D266B5">
      <w:pPr>
        <w:ind w:left="1440" w:right="545"/>
        <w:jc w:val="both"/>
        <w:rPr>
          <w:rFonts w:asciiTheme="minorHAnsi" w:hAnsiTheme="minorHAnsi" w:cstheme="minorHAnsi"/>
        </w:rPr>
      </w:pPr>
      <w:r w:rsidRPr="00E14639">
        <w:rPr>
          <w:rFonts w:asciiTheme="minorHAnsi" w:hAnsiTheme="minorHAnsi" w:cstheme="minorHAnsi"/>
          <w:b/>
          <w:bCs/>
        </w:rPr>
        <w:t>BEML LIMITED</w:t>
      </w:r>
      <w:r w:rsidRPr="00E14639">
        <w:rPr>
          <w:rFonts w:asciiTheme="minorHAnsi" w:hAnsiTheme="minorHAnsi" w:cstheme="minorHAnsi"/>
        </w:rPr>
        <w:t>., Room No.1</w:t>
      </w:r>
    </w:p>
    <w:p w:rsidR="00D266B5" w:rsidRPr="00E14639" w:rsidRDefault="00D266B5" w:rsidP="00D266B5">
      <w:pPr>
        <w:ind w:left="1440" w:right="545"/>
        <w:jc w:val="both"/>
        <w:rPr>
          <w:rFonts w:asciiTheme="minorHAnsi" w:hAnsiTheme="minorHAnsi" w:cstheme="minorHAnsi"/>
        </w:rPr>
      </w:pPr>
      <w:r w:rsidRPr="00E14639">
        <w:rPr>
          <w:rFonts w:asciiTheme="minorHAnsi" w:hAnsiTheme="minorHAnsi" w:cstheme="minorHAnsi"/>
        </w:rPr>
        <w:t>BEML SOUDHA, 23/1, 4</w:t>
      </w:r>
      <w:r w:rsidRPr="00E14639">
        <w:rPr>
          <w:rFonts w:asciiTheme="minorHAnsi" w:hAnsiTheme="minorHAnsi" w:cstheme="minorHAnsi"/>
          <w:vertAlign w:val="superscript"/>
        </w:rPr>
        <w:t>th</w:t>
      </w:r>
      <w:r w:rsidRPr="00E14639">
        <w:rPr>
          <w:rFonts w:asciiTheme="minorHAnsi" w:hAnsiTheme="minorHAnsi" w:cstheme="minorHAnsi"/>
        </w:rPr>
        <w:t xml:space="preserve"> Main, </w:t>
      </w:r>
    </w:p>
    <w:p w:rsidR="00D266B5" w:rsidRPr="00E14639" w:rsidRDefault="00D266B5" w:rsidP="00D266B5">
      <w:pPr>
        <w:ind w:left="1440" w:right="545"/>
        <w:jc w:val="both"/>
        <w:rPr>
          <w:rFonts w:asciiTheme="minorHAnsi" w:hAnsiTheme="minorHAnsi" w:cstheme="minorHAnsi"/>
        </w:rPr>
      </w:pPr>
      <w:r w:rsidRPr="00E14639">
        <w:rPr>
          <w:rFonts w:asciiTheme="minorHAnsi" w:hAnsiTheme="minorHAnsi" w:cstheme="minorHAnsi"/>
        </w:rPr>
        <w:t xml:space="preserve">S.R. Nagar, Bangalore – 560 027 </w:t>
      </w:r>
    </w:p>
    <w:p w:rsidR="00D266B5" w:rsidRPr="00E14639" w:rsidRDefault="00D266B5" w:rsidP="00D266B5">
      <w:pPr>
        <w:ind w:left="1440" w:right="545"/>
        <w:jc w:val="both"/>
        <w:rPr>
          <w:rFonts w:asciiTheme="minorHAnsi" w:hAnsiTheme="minorHAnsi" w:cstheme="minorHAnsi"/>
        </w:rPr>
      </w:pPr>
      <w:r w:rsidRPr="00E14639">
        <w:rPr>
          <w:rFonts w:asciiTheme="minorHAnsi" w:hAnsiTheme="minorHAnsi" w:cstheme="minorHAnsi"/>
        </w:rPr>
        <w:t>KARNATAKA, India</w:t>
      </w:r>
    </w:p>
    <w:p w:rsidR="00D266B5" w:rsidRPr="00E14639" w:rsidRDefault="00D266B5" w:rsidP="00D266B5">
      <w:pPr>
        <w:autoSpaceDE w:val="0"/>
        <w:autoSpaceDN w:val="0"/>
        <w:adjustRightInd w:val="0"/>
        <w:ind w:left="720" w:right="545"/>
        <w:jc w:val="both"/>
        <w:rPr>
          <w:rFonts w:asciiTheme="minorHAnsi" w:hAnsiTheme="minorHAnsi" w:cstheme="minorHAnsi"/>
        </w:rPr>
      </w:pPr>
    </w:p>
    <w:p w:rsidR="00D266B5" w:rsidRPr="00E14639" w:rsidRDefault="00D266B5" w:rsidP="00D266B5">
      <w:pPr>
        <w:autoSpaceDE w:val="0"/>
        <w:autoSpaceDN w:val="0"/>
        <w:adjustRightInd w:val="0"/>
        <w:ind w:left="709" w:right="545"/>
        <w:jc w:val="both"/>
        <w:rPr>
          <w:rFonts w:asciiTheme="minorHAnsi" w:hAnsiTheme="minorHAnsi" w:cstheme="minorHAnsi"/>
        </w:rPr>
      </w:pPr>
      <w:proofErr w:type="gramStart"/>
      <w:r w:rsidRPr="00E14639">
        <w:rPr>
          <w:rFonts w:asciiTheme="minorHAnsi" w:hAnsiTheme="minorHAnsi" w:cstheme="minorHAnsi"/>
          <w:b/>
        </w:rPr>
        <w:t>Alternatively</w:t>
      </w:r>
      <w:proofErr w:type="gramEnd"/>
      <w:r w:rsidRPr="00E14639">
        <w:rPr>
          <w:rFonts w:asciiTheme="minorHAnsi" w:hAnsiTheme="minorHAnsi" w:cstheme="minorHAnsi"/>
          <w:b/>
        </w:rPr>
        <w:t xml:space="preserve"> it can also be dropped in the Tender Box which is kept in Room No.1, Ground Floor, BEML </w:t>
      </w:r>
      <w:proofErr w:type="spellStart"/>
      <w:r w:rsidRPr="00E14639">
        <w:rPr>
          <w:rFonts w:asciiTheme="minorHAnsi" w:hAnsiTheme="minorHAnsi" w:cstheme="minorHAnsi"/>
          <w:b/>
        </w:rPr>
        <w:t>Soudha</w:t>
      </w:r>
      <w:proofErr w:type="spellEnd"/>
      <w:r w:rsidRPr="00E14639">
        <w:rPr>
          <w:rFonts w:asciiTheme="minorHAnsi" w:hAnsiTheme="minorHAnsi" w:cstheme="minorHAnsi"/>
          <w:b/>
        </w:rPr>
        <w:t>, SR Nagar, Bangalore</w:t>
      </w:r>
      <w:r w:rsidRPr="00E14639">
        <w:rPr>
          <w:rFonts w:asciiTheme="minorHAnsi" w:hAnsiTheme="minorHAnsi" w:cstheme="minorHAnsi"/>
        </w:rPr>
        <w:t>.</w:t>
      </w:r>
    </w:p>
    <w:p w:rsidR="00D266B5" w:rsidRPr="00E14639" w:rsidRDefault="00D266B5" w:rsidP="00D266B5">
      <w:pPr>
        <w:autoSpaceDE w:val="0"/>
        <w:autoSpaceDN w:val="0"/>
        <w:adjustRightInd w:val="0"/>
        <w:ind w:left="709" w:right="545"/>
        <w:jc w:val="both"/>
        <w:rPr>
          <w:rFonts w:asciiTheme="minorHAnsi" w:hAnsiTheme="minorHAnsi" w:cstheme="minorHAnsi"/>
        </w:rPr>
      </w:pPr>
    </w:p>
    <w:p w:rsidR="00D266B5" w:rsidRPr="00E14639" w:rsidRDefault="00D266B5" w:rsidP="00F1771C">
      <w:pPr>
        <w:pStyle w:val="BodyText"/>
        <w:numPr>
          <w:ilvl w:val="0"/>
          <w:numId w:val="14"/>
        </w:numPr>
        <w:ind w:right="545"/>
        <w:jc w:val="both"/>
        <w:rPr>
          <w:rFonts w:asciiTheme="minorHAnsi" w:hAnsiTheme="minorHAnsi" w:cstheme="minorHAnsi"/>
        </w:rPr>
      </w:pPr>
      <w:r w:rsidRPr="00E14639">
        <w:rPr>
          <w:rFonts w:asciiTheme="minorHAnsi" w:hAnsiTheme="minorHAnsi" w:cstheme="minorHAnsi"/>
        </w:rPr>
        <w:t>Bidders exempted from Earnest Money Deposit (EMD) shall submit exemption certificate from competent authority.</w:t>
      </w:r>
    </w:p>
    <w:p w:rsidR="00D266B5" w:rsidRPr="00E14639" w:rsidRDefault="00D266B5" w:rsidP="00D266B5">
      <w:pPr>
        <w:pStyle w:val="BodyText"/>
        <w:ind w:left="709" w:right="545"/>
        <w:jc w:val="both"/>
        <w:rPr>
          <w:rFonts w:asciiTheme="minorHAnsi" w:hAnsiTheme="minorHAnsi" w:cstheme="minorHAnsi"/>
          <w:color w:val="000000"/>
        </w:rPr>
      </w:pPr>
      <w:r w:rsidRPr="00E14639">
        <w:rPr>
          <w:rFonts w:asciiTheme="minorHAnsi" w:hAnsiTheme="minorHAnsi" w:cstheme="minorHAnsi"/>
          <w:b/>
          <w:color w:val="000000"/>
        </w:rPr>
        <w:t>Note</w:t>
      </w:r>
      <w:r w:rsidRPr="00E14639">
        <w:rPr>
          <w:rFonts w:asciiTheme="minorHAnsi" w:hAnsiTheme="minorHAnsi" w:cstheme="minorHAnsi"/>
          <w:color w:val="000000"/>
        </w:rPr>
        <w:t>: Bidder shall ensure that their EMD (DD)/</w:t>
      </w:r>
      <w:r w:rsidRPr="00E14639">
        <w:rPr>
          <w:rFonts w:asciiTheme="minorHAnsi" w:hAnsiTheme="minorHAnsi" w:cstheme="minorHAnsi"/>
        </w:rPr>
        <w:t>EMD Exemption Certificate/ Online payment</w:t>
      </w:r>
      <w:r w:rsidRPr="00E14639">
        <w:rPr>
          <w:rFonts w:asciiTheme="minorHAnsi" w:hAnsiTheme="minorHAnsi" w:cstheme="minorHAnsi"/>
          <w:color w:val="000000"/>
        </w:rPr>
        <w:t xml:space="preserve"> is dispatched well in advance so that it reaches this office before the time and date stipulated. Requests will NOT be entertained for late receipts.</w:t>
      </w:r>
    </w:p>
    <w:p w:rsidR="00D266B5" w:rsidRPr="00E14639" w:rsidRDefault="00D266B5" w:rsidP="00D266B5">
      <w:pPr>
        <w:ind w:right="545"/>
        <w:jc w:val="both"/>
        <w:rPr>
          <w:rFonts w:asciiTheme="minorHAnsi" w:hAnsiTheme="minorHAnsi" w:cstheme="minorHAnsi"/>
          <w:b/>
        </w:rPr>
      </w:pPr>
    </w:p>
    <w:p w:rsidR="00D266B5" w:rsidRPr="00E14639" w:rsidRDefault="00D266B5" w:rsidP="00D266B5">
      <w:pPr>
        <w:ind w:right="545"/>
        <w:jc w:val="both"/>
        <w:rPr>
          <w:rFonts w:asciiTheme="minorHAnsi" w:hAnsiTheme="minorHAnsi" w:cstheme="minorHAnsi"/>
          <w:b/>
        </w:rPr>
      </w:pPr>
      <w:r w:rsidRPr="00E14639">
        <w:rPr>
          <w:rFonts w:asciiTheme="minorHAnsi" w:hAnsiTheme="minorHAnsi" w:cstheme="minorHAnsi"/>
          <w:b/>
        </w:rPr>
        <w:t>General Instructions with regard to EMD:</w:t>
      </w:r>
    </w:p>
    <w:p w:rsidR="00D266B5" w:rsidRPr="00E14639" w:rsidRDefault="00D266B5" w:rsidP="00D266B5">
      <w:pPr>
        <w:ind w:right="545"/>
        <w:jc w:val="both"/>
        <w:rPr>
          <w:rFonts w:asciiTheme="minorHAnsi" w:hAnsiTheme="minorHAnsi" w:cstheme="minorHAnsi"/>
        </w:rPr>
      </w:pP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Quotation submitted online without submission of EMD/</w:t>
      </w:r>
      <w:r w:rsidRPr="00E14639">
        <w:rPr>
          <w:rFonts w:asciiTheme="minorHAnsi" w:hAnsiTheme="minorHAnsi" w:cstheme="minorHAnsi"/>
        </w:rPr>
        <w:t>EMD Exemption Certificate/ Online payment</w:t>
      </w:r>
      <w:r w:rsidRPr="00E14639">
        <w:rPr>
          <w:rFonts w:asciiTheme="minorHAnsi" w:hAnsiTheme="minorHAnsi" w:cstheme="minorHAnsi"/>
          <w:color w:val="000000"/>
        </w:rPr>
        <w:t xml:space="preserve"> in-time will not be considered.</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EMD submitted in any other form will not be accepted and the offer is liable to be rejected.</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EMD lesser than Rs.25,000/- will not be accepted and the quotation is liable to be rejected.</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EMD of technical disqualified bidder’s will be returned. EMD of successful bidder will be released after supply &amp; installation of items.</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EMD does not carry any interest on return.</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EMD will be forfeited if any firm withdraws the tender submitted or refuses to execute the order for reasons whatsoever.</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 xml:space="preserve">EMD in the form of online payment is to be made before the bid closing date and time. EMD in the form of DD / Banker’s Cheque / NSIC </w:t>
      </w:r>
      <w:proofErr w:type="gramStart"/>
      <w:r w:rsidRPr="00E14639">
        <w:rPr>
          <w:rFonts w:asciiTheme="minorHAnsi" w:hAnsiTheme="minorHAnsi" w:cstheme="minorHAnsi"/>
          <w:color w:val="000000"/>
        </w:rPr>
        <w:t>certificate,/</w:t>
      </w:r>
      <w:proofErr w:type="gramEnd"/>
      <w:r w:rsidRPr="00E14639">
        <w:rPr>
          <w:rFonts w:asciiTheme="minorHAnsi" w:hAnsiTheme="minorHAnsi" w:cstheme="minorHAnsi"/>
          <w:color w:val="000000"/>
        </w:rPr>
        <w:t xml:space="preserve"> MSME Certificate/ Online payment (firms claiming EMD exemption) </w:t>
      </w:r>
      <w:proofErr w:type="spellStart"/>
      <w:r w:rsidRPr="00E14639">
        <w:rPr>
          <w:rFonts w:asciiTheme="minorHAnsi" w:hAnsiTheme="minorHAnsi" w:cstheme="minorHAnsi"/>
          <w:color w:val="000000"/>
        </w:rPr>
        <w:t>etc</w:t>
      </w:r>
      <w:proofErr w:type="spellEnd"/>
      <w:r w:rsidRPr="00E14639">
        <w:rPr>
          <w:rFonts w:asciiTheme="minorHAnsi" w:hAnsiTheme="minorHAnsi" w:cstheme="minorHAnsi"/>
          <w:color w:val="000000"/>
        </w:rPr>
        <w:t xml:space="preserve"> to be submitted through courier/post in a sealed cover, super scribing the bid number and closing date, address etc. before the bid closing date. Failure to do so will result in rejection of the bid.</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lastRenderedPageBreak/>
        <w:t xml:space="preserve">Tender shall be opened </w:t>
      </w:r>
      <w:r w:rsidRPr="00E14639">
        <w:rPr>
          <w:rFonts w:asciiTheme="minorHAnsi" w:hAnsiTheme="minorHAnsi" w:cstheme="minorHAnsi"/>
          <w:b/>
          <w:color w:val="000000"/>
        </w:rPr>
        <w:t xml:space="preserve">on closing date </w:t>
      </w:r>
      <w:proofErr w:type="spellStart"/>
      <w:r w:rsidRPr="00E14639">
        <w:rPr>
          <w:rFonts w:asciiTheme="minorHAnsi" w:hAnsiTheme="minorHAnsi" w:cstheme="minorHAnsi"/>
          <w:b/>
          <w:color w:val="000000"/>
        </w:rPr>
        <w:t>i.e</w:t>
      </w:r>
      <w:proofErr w:type="spellEnd"/>
      <w:r w:rsidRPr="00E14639">
        <w:rPr>
          <w:rFonts w:asciiTheme="minorHAnsi" w:hAnsiTheme="minorHAnsi" w:cstheme="minorHAnsi"/>
          <w:b/>
          <w:color w:val="000000"/>
        </w:rPr>
        <w:t xml:space="preserve"> 13.01.2020 @ 15:00hrs</w:t>
      </w:r>
    </w:p>
    <w:p w:rsidR="00D266B5" w:rsidRPr="00E14639" w:rsidRDefault="00D266B5" w:rsidP="00F1771C">
      <w:pPr>
        <w:pStyle w:val="BodyText"/>
        <w:numPr>
          <w:ilvl w:val="0"/>
          <w:numId w:val="15"/>
        </w:numPr>
        <w:ind w:right="545"/>
        <w:jc w:val="both"/>
        <w:rPr>
          <w:rFonts w:asciiTheme="minorHAnsi" w:hAnsiTheme="minorHAnsi" w:cstheme="minorHAnsi"/>
          <w:color w:val="000000"/>
        </w:rPr>
      </w:pPr>
      <w:r w:rsidRPr="00E14639">
        <w:rPr>
          <w:rFonts w:asciiTheme="minorHAnsi" w:hAnsiTheme="minorHAnsi" w:cstheme="minorHAnsi"/>
          <w:color w:val="000000"/>
        </w:rPr>
        <w:t>No responsibility will be taken for postal or non-delivery/</w:t>
      </w:r>
      <w:proofErr w:type="gramStart"/>
      <w:r w:rsidRPr="00E14639">
        <w:rPr>
          <w:rFonts w:asciiTheme="minorHAnsi" w:hAnsiTheme="minorHAnsi" w:cstheme="minorHAnsi"/>
          <w:color w:val="000000"/>
        </w:rPr>
        <w:t>non receipt</w:t>
      </w:r>
      <w:proofErr w:type="gramEnd"/>
      <w:r w:rsidRPr="00E14639">
        <w:rPr>
          <w:rFonts w:asciiTheme="minorHAnsi" w:hAnsiTheme="minorHAnsi" w:cstheme="minorHAnsi"/>
          <w:color w:val="000000"/>
        </w:rPr>
        <w:t xml:space="preserve"> of EMD/firms claiming EMD exemption.</w:t>
      </w:r>
    </w:p>
    <w:p w:rsidR="00D266B5" w:rsidRPr="00E14639" w:rsidRDefault="00D266B5" w:rsidP="00D266B5">
      <w:pPr>
        <w:pStyle w:val="BodyText"/>
        <w:rPr>
          <w:rFonts w:asciiTheme="minorHAnsi" w:hAnsiTheme="minorHAnsi" w:cstheme="minorHAnsi"/>
          <w:b/>
          <w:bCs/>
          <w:u w:val="single"/>
        </w:rPr>
      </w:pPr>
      <w:r w:rsidRPr="00E14639">
        <w:rPr>
          <w:rFonts w:asciiTheme="minorHAnsi" w:hAnsiTheme="minorHAnsi" w:cstheme="minorHAnsi"/>
          <w:b/>
          <w:u w:val="single"/>
        </w:rPr>
        <w:t>PART B – Submission of Technical Bid (Through e-mode on BEML SRM system)</w:t>
      </w:r>
    </w:p>
    <w:p w:rsidR="00D266B5" w:rsidRPr="00E14639" w:rsidRDefault="00D266B5" w:rsidP="00D266B5">
      <w:pPr>
        <w:pStyle w:val="BodyText"/>
        <w:rPr>
          <w:rFonts w:asciiTheme="minorHAnsi" w:hAnsiTheme="minorHAnsi" w:cstheme="minorHAnsi"/>
          <w:b/>
          <w:bCs/>
        </w:rPr>
      </w:pPr>
      <w:r w:rsidRPr="00E14639">
        <w:rPr>
          <w:rFonts w:asciiTheme="minorHAnsi" w:hAnsiTheme="minorHAnsi" w:cstheme="minorHAnsi"/>
        </w:rPr>
        <w:t xml:space="preserve">Please upload the following documents in the Collaboration Folder in the system as part of </w:t>
      </w:r>
      <w:r w:rsidRPr="00E14639">
        <w:rPr>
          <w:rFonts w:asciiTheme="minorHAnsi" w:hAnsiTheme="minorHAnsi" w:cstheme="minorHAnsi"/>
          <w:b/>
          <w:bCs/>
        </w:rPr>
        <w:t>Technical Bid.</w:t>
      </w:r>
    </w:p>
    <w:p w:rsidR="00D266B5" w:rsidRPr="00E14639" w:rsidRDefault="00D266B5" w:rsidP="00D266B5">
      <w:pPr>
        <w:pStyle w:val="BodyText"/>
        <w:rPr>
          <w:rFonts w:asciiTheme="minorHAnsi" w:hAnsiTheme="minorHAnsi" w:cstheme="minorHAnsi"/>
        </w:rPr>
      </w:pPr>
      <w:r w:rsidRPr="00E14639">
        <w:rPr>
          <w:rFonts w:asciiTheme="minorHAnsi" w:hAnsiTheme="minorHAnsi" w:cstheme="minorHAnsi"/>
        </w:rPr>
        <w:t xml:space="preserve">Bidders will be technically qualified based on providing documentary proof for each of the below eligibility criteria clause along with the Technical Bid </w:t>
      </w:r>
      <w:bookmarkStart w:id="4" w:name="_toc194"/>
      <w:bookmarkEnd w:id="4"/>
    </w:p>
    <w:tbl>
      <w:tblPr>
        <w:tblStyle w:val="TableGrid"/>
        <w:tblW w:w="0" w:type="auto"/>
        <w:tblLook w:val="04A0" w:firstRow="1" w:lastRow="0" w:firstColumn="1" w:lastColumn="0" w:noHBand="0" w:noVBand="1"/>
      </w:tblPr>
      <w:tblGrid>
        <w:gridCol w:w="988"/>
        <w:gridCol w:w="4394"/>
        <w:gridCol w:w="4058"/>
      </w:tblGrid>
      <w:tr w:rsidR="003A46A6" w:rsidRPr="00E14639" w:rsidTr="003A46A6">
        <w:tc>
          <w:tcPr>
            <w:tcW w:w="988" w:type="dxa"/>
          </w:tcPr>
          <w:p w:rsidR="003A46A6" w:rsidRPr="00E14639" w:rsidRDefault="003A46A6" w:rsidP="003A46A6">
            <w:pPr>
              <w:snapToGrid w:val="0"/>
              <w:ind w:left="-7"/>
              <w:jc w:val="center"/>
              <w:rPr>
                <w:rFonts w:asciiTheme="minorHAnsi" w:hAnsiTheme="minorHAnsi" w:cstheme="minorHAnsi"/>
                <w:b/>
                <w:bCs/>
              </w:rPr>
            </w:pPr>
            <w:r w:rsidRPr="00E14639">
              <w:rPr>
                <w:rFonts w:asciiTheme="minorHAnsi" w:hAnsiTheme="minorHAnsi" w:cstheme="minorHAnsi"/>
                <w:b/>
                <w:bCs/>
              </w:rPr>
              <w:t>Ref. No.</w:t>
            </w:r>
          </w:p>
        </w:tc>
        <w:tc>
          <w:tcPr>
            <w:tcW w:w="4394" w:type="dxa"/>
          </w:tcPr>
          <w:p w:rsidR="003A46A6" w:rsidRPr="00E14639" w:rsidRDefault="003A46A6" w:rsidP="003A46A6">
            <w:pPr>
              <w:snapToGrid w:val="0"/>
              <w:ind w:left="360"/>
              <w:rPr>
                <w:rFonts w:asciiTheme="minorHAnsi" w:hAnsiTheme="minorHAnsi" w:cstheme="minorHAnsi"/>
                <w:b/>
              </w:rPr>
            </w:pPr>
            <w:r w:rsidRPr="00E14639">
              <w:rPr>
                <w:rFonts w:asciiTheme="minorHAnsi" w:hAnsiTheme="minorHAnsi" w:cstheme="minorHAnsi"/>
                <w:b/>
              </w:rPr>
              <w:t>Particulars</w:t>
            </w:r>
          </w:p>
        </w:tc>
        <w:tc>
          <w:tcPr>
            <w:tcW w:w="4058" w:type="dxa"/>
          </w:tcPr>
          <w:p w:rsidR="003A46A6" w:rsidRPr="00E14639" w:rsidRDefault="003A46A6" w:rsidP="003A46A6">
            <w:pPr>
              <w:snapToGrid w:val="0"/>
              <w:ind w:left="360"/>
              <w:jc w:val="center"/>
              <w:rPr>
                <w:rFonts w:asciiTheme="minorHAnsi" w:hAnsiTheme="minorHAnsi" w:cstheme="minorHAnsi"/>
                <w:b/>
                <w:bCs/>
              </w:rPr>
            </w:pPr>
            <w:r w:rsidRPr="00E14639">
              <w:rPr>
                <w:rFonts w:asciiTheme="minorHAnsi" w:hAnsiTheme="minorHAnsi" w:cstheme="minorHAnsi"/>
                <w:b/>
                <w:bCs/>
              </w:rPr>
              <w:t>Details to be uploaded by Service Provider</w:t>
            </w:r>
          </w:p>
        </w:tc>
      </w:tr>
      <w:tr w:rsidR="003A46A6" w:rsidRPr="00E14639" w:rsidTr="003A46A6">
        <w:tc>
          <w:tcPr>
            <w:tcW w:w="988" w:type="dxa"/>
          </w:tcPr>
          <w:p w:rsidR="003A46A6" w:rsidRPr="00E14639" w:rsidRDefault="003A46A6" w:rsidP="003A46A6">
            <w:pPr>
              <w:ind w:left="360"/>
              <w:jc w:val="center"/>
              <w:rPr>
                <w:rFonts w:asciiTheme="minorHAnsi" w:hAnsiTheme="minorHAnsi" w:cstheme="minorHAnsi"/>
              </w:rPr>
            </w:pPr>
            <w:r w:rsidRPr="00E14639">
              <w:rPr>
                <w:rFonts w:asciiTheme="minorHAnsi" w:hAnsiTheme="minorHAnsi" w:cstheme="minorHAnsi"/>
              </w:rPr>
              <w:t>1</w:t>
            </w:r>
          </w:p>
        </w:tc>
        <w:tc>
          <w:tcPr>
            <w:tcW w:w="4394" w:type="dxa"/>
          </w:tcPr>
          <w:p w:rsidR="003A46A6" w:rsidRPr="00E14639" w:rsidRDefault="003A46A6" w:rsidP="003A46A6">
            <w:pPr>
              <w:ind w:left="72"/>
              <w:rPr>
                <w:rFonts w:asciiTheme="minorHAnsi" w:hAnsiTheme="minorHAnsi" w:cstheme="minorHAnsi"/>
                <w:color w:val="000000"/>
              </w:rPr>
            </w:pPr>
            <w:r w:rsidRPr="00E14639">
              <w:rPr>
                <w:rFonts w:asciiTheme="minorHAnsi" w:hAnsiTheme="minorHAnsi" w:cstheme="minorHAnsi"/>
                <w:color w:val="000000"/>
              </w:rPr>
              <w:t>Brief Details about the Firm</w:t>
            </w:r>
          </w:p>
        </w:tc>
        <w:tc>
          <w:tcPr>
            <w:tcW w:w="4058" w:type="dxa"/>
          </w:tcPr>
          <w:p w:rsidR="003A46A6" w:rsidRPr="00E14639" w:rsidRDefault="003A46A6" w:rsidP="003A46A6">
            <w:pPr>
              <w:ind w:left="108" w:right="-138"/>
              <w:rPr>
                <w:rFonts w:asciiTheme="minorHAnsi" w:hAnsiTheme="minorHAnsi" w:cstheme="minorHAnsi"/>
                <w:color w:val="000000"/>
              </w:rPr>
            </w:pPr>
            <w:r w:rsidRPr="00E14639">
              <w:rPr>
                <w:rFonts w:asciiTheme="minorHAnsi" w:hAnsiTheme="minorHAnsi" w:cstheme="minorHAnsi"/>
                <w:color w:val="000000"/>
              </w:rPr>
              <w:t xml:space="preserve">Please upload filled-in format as per </w:t>
            </w:r>
            <w:r w:rsidRPr="00E14639">
              <w:rPr>
                <w:rFonts w:asciiTheme="minorHAnsi" w:hAnsiTheme="minorHAnsi" w:cstheme="minorHAnsi"/>
                <w:b/>
                <w:bCs/>
                <w:color w:val="000000"/>
              </w:rPr>
              <w:t>Annexure - A</w:t>
            </w:r>
            <w:r w:rsidRPr="00E14639">
              <w:rPr>
                <w:rFonts w:asciiTheme="minorHAnsi" w:hAnsiTheme="minorHAnsi" w:cstheme="minorHAnsi"/>
              </w:rPr>
              <w:t xml:space="preserve"> in collaboration folder</w:t>
            </w:r>
          </w:p>
        </w:tc>
      </w:tr>
      <w:tr w:rsidR="003A46A6" w:rsidRPr="00E14639" w:rsidTr="003A46A6">
        <w:tc>
          <w:tcPr>
            <w:tcW w:w="988" w:type="dxa"/>
          </w:tcPr>
          <w:p w:rsidR="003A46A6" w:rsidRPr="00E14639" w:rsidRDefault="003A46A6" w:rsidP="003A46A6">
            <w:pPr>
              <w:snapToGrid w:val="0"/>
              <w:ind w:left="360"/>
              <w:jc w:val="center"/>
              <w:rPr>
                <w:rFonts w:asciiTheme="minorHAnsi" w:hAnsiTheme="minorHAnsi" w:cstheme="minorHAnsi"/>
                <w:b/>
                <w:bCs/>
              </w:rPr>
            </w:pPr>
            <w:r w:rsidRPr="00E14639">
              <w:rPr>
                <w:rFonts w:asciiTheme="minorHAnsi" w:hAnsiTheme="minorHAnsi" w:cstheme="minorHAnsi"/>
                <w:b/>
                <w:bCs/>
              </w:rPr>
              <w:t>2</w:t>
            </w:r>
          </w:p>
        </w:tc>
        <w:tc>
          <w:tcPr>
            <w:tcW w:w="4394" w:type="dxa"/>
          </w:tcPr>
          <w:p w:rsidR="003A46A6" w:rsidRPr="00E14639" w:rsidRDefault="003A46A6" w:rsidP="003A46A6">
            <w:pPr>
              <w:snapToGrid w:val="0"/>
              <w:jc w:val="both"/>
              <w:rPr>
                <w:rFonts w:asciiTheme="minorHAnsi" w:hAnsiTheme="minorHAnsi" w:cstheme="minorHAnsi"/>
                <w:noProof/>
              </w:rPr>
            </w:pPr>
            <w:r w:rsidRPr="00E14639">
              <w:rPr>
                <w:rFonts w:asciiTheme="minorHAnsi" w:hAnsiTheme="minorHAnsi" w:cstheme="minorHAnsi"/>
              </w:rPr>
              <w:t xml:space="preserve">The bidder should be either OEM or OEM authorized seller / Dealer </w:t>
            </w:r>
            <w:r w:rsidRPr="00E14639">
              <w:rPr>
                <w:rFonts w:asciiTheme="minorHAnsi" w:hAnsiTheme="minorHAnsi" w:cstheme="minorHAnsi"/>
                <w:noProof/>
              </w:rPr>
              <w:t xml:space="preserve">in India </w:t>
            </w:r>
            <w:r w:rsidRPr="00E14639">
              <w:rPr>
                <w:rFonts w:asciiTheme="minorHAnsi" w:hAnsiTheme="minorHAnsi" w:cstheme="minorHAnsi"/>
              </w:rPr>
              <w:t>(MAF)</w:t>
            </w:r>
            <w:r w:rsidRPr="00E14639">
              <w:rPr>
                <w:rFonts w:asciiTheme="minorHAnsi" w:hAnsiTheme="minorHAnsi" w:cstheme="minorHAnsi"/>
                <w:noProof/>
              </w:rPr>
              <w:t>. The Bidder must be in a position to provide support / maintenance / upgradation during the period specified.</w:t>
            </w:r>
          </w:p>
          <w:p w:rsidR="003A46A6" w:rsidRPr="00E14639" w:rsidRDefault="003A46A6" w:rsidP="003A46A6">
            <w:pPr>
              <w:snapToGrid w:val="0"/>
              <w:jc w:val="both"/>
              <w:rPr>
                <w:rFonts w:asciiTheme="minorHAnsi" w:hAnsiTheme="minorHAnsi" w:cstheme="minorHAnsi"/>
              </w:rPr>
            </w:pPr>
          </w:p>
        </w:tc>
        <w:tc>
          <w:tcPr>
            <w:tcW w:w="4058" w:type="dxa"/>
          </w:tcPr>
          <w:p w:rsidR="003A46A6" w:rsidRPr="00E14639" w:rsidRDefault="003A46A6" w:rsidP="003A46A6">
            <w:pPr>
              <w:snapToGrid w:val="0"/>
              <w:jc w:val="both"/>
              <w:rPr>
                <w:rFonts w:asciiTheme="minorHAnsi" w:hAnsiTheme="minorHAnsi" w:cstheme="minorHAnsi"/>
              </w:rPr>
            </w:pPr>
            <w:r w:rsidRPr="00E14639">
              <w:rPr>
                <w:rFonts w:asciiTheme="minorHAnsi" w:hAnsiTheme="minorHAnsi" w:cstheme="minorHAnsi"/>
              </w:rPr>
              <w:t xml:space="preserve">The Bidder can upload a </w:t>
            </w:r>
            <w:proofErr w:type="spellStart"/>
            <w:r w:rsidRPr="00E14639">
              <w:rPr>
                <w:rFonts w:asciiTheme="minorHAnsi" w:hAnsiTheme="minorHAnsi" w:cstheme="minorHAnsi"/>
              </w:rPr>
              <w:t>self declaration</w:t>
            </w:r>
            <w:proofErr w:type="spellEnd"/>
            <w:r w:rsidRPr="00E14639">
              <w:rPr>
                <w:rFonts w:asciiTheme="minorHAnsi" w:hAnsiTheme="minorHAnsi" w:cstheme="minorHAnsi"/>
              </w:rPr>
              <w:t xml:space="preserve"> if they are OEM. In case OEM ‘s authorized seller/ Dealer is participating, the Authorization letter from OEM to be uploaded by mentioning the tender details exclusively to be scanned and uploaded on SRM Platform</w:t>
            </w:r>
          </w:p>
        </w:tc>
      </w:tr>
      <w:tr w:rsidR="003A46A6" w:rsidRPr="00E14639" w:rsidTr="003A46A6">
        <w:tc>
          <w:tcPr>
            <w:tcW w:w="988" w:type="dxa"/>
          </w:tcPr>
          <w:p w:rsidR="003A46A6" w:rsidRPr="00E14639" w:rsidRDefault="003A46A6" w:rsidP="003A46A6">
            <w:pPr>
              <w:snapToGrid w:val="0"/>
              <w:ind w:left="360"/>
              <w:jc w:val="center"/>
              <w:rPr>
                <w:rFonts w:asciiTheme="minorHAnsi" w:hAnsiTheme="minorHAnsi" w:cstheme="minorHAnsi"/>
                <w:b/>
                <w:bCs/>
              </w:rPr>
            </w:pPr>
            <w:r w:rsidRPr="00E14639">
              <w:rPr>
                <w:rFonts w:asciiTheme="minorHAnsi" w:hAnsiTheme="minorHAnsi" w:cstheme="minorHAnsi"/>
                <w:b/>
                <w:bCs/>
              </w:rPr>
              <w:t>3</w:t>
            </w:r>
          </w:p>
        </w:tc>
        <w:tc>
          <w:tcPr>
            <w:tcW w:w="4394" w:type="dxa"/>
          </w:tcPr>
          <w:p w:rsidR="003A46A6" w:rsidRPr="00E14639" w:rsidRDefault="003A46A6" w:rsidP="003A46A6">
            <w:pPr>
              <w:pStyle w:val="ListParagraph"/>
              <w:suppressAutoHyphens w:val="0"/>
              <w:autoSpaceDE w:val="0"/>
              <w:autoSpaceDN w:val="0"/>
              <w:adjustRightInd w:val="0"/>
              <w:ind w:left="0"/>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 xml:space="preserve">The bidder/OEM must possess all valid certificates as mentioned below and should upload copies of the same: </w:t>
            </w:r>
          </w:p>
          <w:p w:rsidR="003A46A6" w:rsidRPr="00E14639" w:rsidRDefault="003A46A6" w:rsidP="003A46A6">
            <w:pPr>
              <w:pStyle w:val="ListParagraph"/>
              <w:suppressAutoHyphens w:val="0"/>
              <w:autoSpaceDE w:val="0"/>
              <w:autoSpaceDN w:val="0"/>
              <w:adjustRightInd w:val="0"/>
              <w:ind w:left="0"/>
              <w:jc w:val="both"/>
              <w:rPr>
                <w:rFonts w:asciiTheme="minorHAnsi" w:hAnsiTheme="minorHAnsi" w:cstheme="minorHAnsi"/>
                <w:color w:val="000000"/>
                <w:sz w:val="24"/>
                <w:szCs w:val="24"/>
              </w:rPr>
            </w:pPr>
          </w:p>
          <w:p w:rsidR="003A46A6" w:rsidRPr="00E14639" w:rsidRDefault="003A46A6" w:rsidP="00F1771C">
            <w:pPr>
              <w:pStyle w:val="ListParagraph"/>
              <w:numPr>
                <w:ilvl w:val="4"/>
                <w:numId w:val="6"/>
              </w:numPr>
              <w:suppressAutoHyphens w:val="0"/>
              <w:autoSpaceDE w:val="0"/>
              <w:autoSpaceDN w:val="0"/>
              <w:adjustRightInd w:val="0"/>
              <w:spacing w:line="240" w:lineRule="auto"/>
              <w:ind w:left="489" w:hanging="284"/>
              <w:contextualSpacing/>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 xml:space="preserve">PAN Number  </w:t>
            </w:r>
          </w:p>
          <w:p w:rsidR="003A46A6" w:rsidRPr="00E14639" w:rsidRDefault="003A46A6" w:rsidP="00F1771C">
            <w:pPr>
              <w:pStyle w:val="ListParagraph"/>
              <w:numPr>
                <w:ilvl w:val="4"/>
                <w:numId w:val="6"/>
              </w:numPr>
              <w:suppressAutoHyphens w:val="0"/>
              <w:autoSpaceDE w:val="0"/>
              <w:autoSpaceDN w:val="0"/>
              <w:adjustRightInd w:val="0"/>
              <w:spacing w:line="240" w:lineRule="auto"/>
              <w:ind w:left="489" w:hanging="284"/>
              <w:contextualSpacing/>
              <w:jc w:val="both"/>
              <w:rPr>
                <w:rFonts w:asciiTheme="minorHAnsi" w:hAnsiTheme="minorHAnsi" w:cstheme="minorHAnsi"/>
                <w:sz w:val="24"/>
                <w:szCs w:val="24"/>
              </w:rPr>
            </w:pPr>
            <w:r w:rsidRPr="00E14639">
              <w:rPr>
                <w:rFonts w:asciiTheme="minorHAnsi" w:hAnsiTheme="minorHAnsi" w:cstheme="minorHAnsi"/>
                <w:color w:val="000000"/>
                <w:sz w:val="24"/>
                <w:szCs w:val="24"/>
              </w:rPr>
              <w:t>GST Registration details/ Certificate</w:t>
            </w:r>
          </w:p>
        </w:tc>
        <w:tc>
          <w:tcPr>
            <w:tcW w:w="4058" w:type="dxa"/>
          </w:tcPr>
          <w:p w:rsidR="003A46A6" w:rsidRPr="00E14639" w:rsidRDefault="003A46A6" w:rsidP="003A46A6">
            <w:pPr>
              <w:snapToGrid w:val="0"/>
              <w:rPr>
                <w:rFonts w:asciiTheme="minorHAnsi" w:hAnsiTheme="minorHAnsi" w:cstheme="minorHAnsi"/>
              </w:rPr>
            </w:pPr>
            <w:r w:rsidRPr="00E14639">
              <w:rPr>
                <w:rFonts w:asciiTheme="minorHAnsi" w:hAnsiTheme="minorHAnsi" w:cstheme="minorHAnsi"/>
              </w:rPr>
              <w:t xml:space="preserve">Please upload scanned copies of </w:t>
            </w:r>
          </w:p>
          <w:p w:rsidR="003A46A6" w:rsidRPr="00E14639" w:rsidRDefault="003A46A6" w:rsidP="003A46A6">
            <w:pPr>
              <w:pStyle w:val="ListParagraph"/>
              <w:suppressAutoHyphens w:val="0"/>
              <w:autoSpaceDE w:val="0"/>
              <w:autoSpaceDN w:val="0"/>
              <w:adjustRightInd w:val="0"/>
              <w:ind w:left="315"/>
              <w:jc w:val="both"/>
              <w:rPr>
                <w:rFonts w:asciiTheme="minorHAnsi" w:hAnsiTheme="minorHAnsi" w:cstheme="minorHAnsi"/>
                <w:color w:val="000000"/>
                <w:sz w:val="24"/>
                <w:szCs w:val="24"/>
              </w:rPr>
            </w:pPr>
          </w:p>
          <w:p w:rsidR="003A46A6" w:rsidRPr="00E14639" w:rsidRDefault="003A46A6" w:rsidP="003A46A6">
            <w:pPr>
              <w:pStyle w:val="ListParagraph"/>
              <w:suppressAutoHyphens w:val="0"/>
              <w:autoSpaceDE w:val="0"/>
              <w:autoSpaceDN w:val="0"/>
              <w:adjustRightInd w:val="0"/>
              <w:ind w:left="315"/>
              <w:jc w:val="both"/>
              <w:rPr>
                <w:rFonts w:asciiTheme="minorHAnsi" w:hAnsiTheme="minorHAnsi" w:cstheme="minorHAnsi"/>
                <w:color w:val="000000"/>
                <w:sz w:val="24"/>
                <w:szCs w:val="24"/>
              </w:rPr>
            </w:pPr>
          </w:p>
          <w:p w:rsidR="003A46A6" w:rsidRPr="00E14639" w:rsidRDefault="003A46A6" w:rsidP="00F1771C">
            <w:pPr>
              <w:pStyle w:val="ListParagraph"/>
              <w:numPr>
                <w:ilvl w:val="0"/>
                <w:numId w:val="7"/>
              </w:numPr>
              <w:suppressAutoHyphens w:val="0"/>
              <w:autoSpaceDE w:val="0"/>
              <w:autoSpaceDN w:val="0"/>
              <w:adjustRightInd w:val="0"/>
              <w:spacing w:line="240" w:lineRule="auto"/>
              <w:ind w:left="315" w:hanging="283"/>
              <w:contextualSpacing/>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 xml:space="preserve">PAN Number  </w:t>
            </w:r>
          </w:p>
          <w:p w:rsidR="003A46A6" w:rsidRPr="00E14639" w:rsidRDefault="003A46A6" w:rsidP="00F1771C">
            <w:pPr>
              <w:pStyle w:val="ListParagraph"/>
              <w:numPr>
                <w:ilvl w:val="0"/>
                <w:numId w:val="7"/>
              </w:numPr>
              <w:suppressAutoHyphens w:val="0"/>
              <w:autoSpaceDE w:val="0"/>
              <w:autoSpaceDN w:val="0"/>
              <w:adjustRightInd w:val="0"/>
              <w:spacing w:line="240" w:lineRule="auto"/>
              <w:ind w:left="315" w:hanging="283"/>
              <w:contextualSpacing/>
              <w:jc w:val="both"/>
              <w:rPr>
                <w:rFonts w:asciiTheme="minorHAnsi" w:hAnsiTheme="minorHAnsi" w:cstheme="minorHAnsi"/>
                <w:color w:val="000000"/>
                <w:sz w:val="24"/>
                <w:szCs w:val="24"/>
              </w:rPr>
            </w:pPr>
            <w:r w:rsidRPr="00E14639">
              <w:rPr>
                <w:rFonts w:asciiTheme="minorHAnsi" w:hAnsiTheme="minorHAnsi" w:cstheme="minorHAnsi"/>
                <w:color w:val="000000"/>
                <w:sz w:val="24"/>
                <w:szCs w:val="24"/>
              </w:rPr>
              <w:t>GST Registration details/ Certificate</w:t>
            </w:r>
          </w:p>
          <w:p w:rsidR="003A46A6" w:rsidRPr="00E14639" w:rsidRDefault="003A46A6" w:rsidP="003A46A6">
            <w:pPr>
              <w:snapToGrid w:val="0"/>
              <w:ind w:left="360"/>
              <w:rPr>
                <w:rFonts w:asciiTheme="minorHAnsi" w:hAnsiTheme="minorHAnsi" w:cstheme="minorHAnsi"/>
              </w:rPr>
            </w:pPr>
          </w:p>
        </w:tc>
      </w:tr>
      <w:tr w:rsidR="003A46A6" w:rsidRPr="00E14639" w:rsidTr="003A46A6">
        <w:tc>
          <w:tcPr>
            <w:tcW w:w="988" w:type="dxa"/>
          </w:tcPr>
          <w:p w:rsidR="003A46A6" w:rsidRPr="00E14639" w:rsidRDefault="003A46A6" w:rsidP="003A46A6">
            <w:pPr>
              <w:pStyle w:val="BodyText"/>
              <w:rPr>
                <w:rFonts w:asciiTheme="minorHAnsi" w:hAnsiTheme="minorHAnsi" w:cstheme="minorHAnsi"/>
              </w:rPr>
            </w:pPr>
            <w:r w:rsidRPr="00E14639">
              <w:rPr>
                <w:rFonts w:asciiTheme="minorHAnsi" w:hAnsiTheme="minorHAnsi" w:cstheme="minorHAnsi"/>
              </w:rPr>
              <w:t>4</w:t>
            </w:r>
          </w:p>
        </w:tc>
        <w:tc>
          <w:tcPr>
            <w:tcW w:w="4394" w:type="dxa"/>
          </w:tcPr>
          <w:p w:rsidR="003A46A6" w:rsidRPr="00E14639" w:rsidRDefault="003A46A6" w:rsidP="003A46A6">
            <w:pPr>
              <w:jc w:val="both"/>
              <w:rPr>
                <w:rFonts w:asciiTheme="minorHAnsi" w:hAnsiTheme="minorHAnsi" w:cstheme="minorHAnsi"/>
              </w:rPr>
            </w:pPr>
            <w:r w:rsidRPr="00E14639">
              <w:rPr>
                <w:rFonts w:asciiTheme="minorHAnsi" w:hAnsiTheme="minorHAnsi" w:cstheme="minorHAnsi"/>
              </w:rPr>
              <w:t xml:space="preserve">Experience of having successfully completed similar works during last 5 years </w:t>
            </w:r>
            <w:proofErr w:type="gramStart"/>
            <w:r w:rsidRPr="00E14639">
              <w:rPr>
                <w:rFonts w:asciiTheme="minorHAnsi" w:hAnsiTheme="minorHAnsi" w:cstheme="minorHAnsi"/>
              </w:rPr>
              <w:t xml:space="preserve">( </w:t>
            </w:r>
            <w:proofErr w:type="spellStart"/>
            <w:r w:rsidRPr="00E14639">
              <w:rPr>
                <w:rFonts w:asciiTheme="minorHAnsi" w:hAnsiTheme="minorHAnsi" w:cstheme="minorHAnsi"/>
              </w:rPr>
              <w:t>ie</w:t>
            </w:r>
            <w:proofErr w:type="spellEnd"/>
            <w:proofErr w:type="gramEnd"/>
            <w:r w:rsidRPr="00E14639">
              <w:rPr>
                <w:rFonts w:asciiTheme="minorHAnsi" w:hAnsiTheme="minorHAnsi" w:cstheme="minorHAnsi"/>
              </w:rPr>
              <w:t xml:space="preserve">: On or after 01/01/2015 ) in Government Organization / Institutions in India  </w:t>
            </w:r>
          </w:p>
          <w:p w:rsidR="003A46A6" w:rsidRPr="00E14639" w:rsidRDefault="003A46A6" w:rsidP="003A46A6">
            <w:pPr>
              <w:jc w:val="both"/>
              <w:rPr>
                <w:rFonts w:asciiTheme="minorHAnsi" w:hAnsiTheme="minorHAnsi" w:cstheme="minorHAnsi"/>
              </w:rPr>
            </w:pPr>
          </w:p>
          <w:p w:rsidR="003A46A6" w:rsidRPr="00E14639" w:rsidRDefault="003A46A6" w:rsidP="003A46A6">
            <w:pPr>
              <w:ind w:left="72"/>
              <w:jc w:val="both"/>
              <w:rPr>
                <w:rFonts w:asciiTheme="minorHAnsi" w:hAnsiTheme="minorHAnsi" w:cstheme="minorHAnsi"/>
              </w:rPr>
            </w:pPr>
          </w:p>
        </w:tc>
        <w:tc>
          <w:tcPr>
            <w:tcW w:w="4058" w:type="dxa"/>
          </w:tcPr>
          <w:p w:rsidR="003A46A6" w:rsidRPr="00E14639" w:rsidRDefault="003A46A6" w:rsidP="003A46A6">
            <w:pPr>
              <w:snapToGrid w:val="0"/>
              <w:ind w:left="18" w:firstLine="90"/>
              <w:jc w:val="both"/>
              <w:rPr>
                <w:rFonts w:asciiTheme="minorHAnsi" w:hAnsiTheme="minorHAnsi" w:cstheme="minorHAnsi"/>
              </w:rPr>
            </w:pPr>
            <w:r w:rsidRPr="00E14639">
              <w:rPr>
                <w:rFonts w:asciiTheme="minorHAnsi" w:hAnsiTheme="minorHAnsi" w:cstheme="minorHAnsi"/>
              </w:rPr>
              <w:t>Documentary proof i.e. Purchase order / Work order / Completion certificate etc., clearly indicating the value of the order, date of start and date of completion shall be uploaded in the collaboration folder.</w:t>
            </w:r>
          </w:p>
        </w:tc>
      </w:tr>
      <w:tr w:rsidR="003A46A6" w:rsidRPr="00E14639" w:rsidTr="003A46A6">
        <w:tc>
          <w:tcPr>
            <w:tcW w:w="988" w:type="dxa"/>
          </w:tcPr>
          <w:p w:rsidR="003A46A6" w:rsidRPr="00E14639" w:rsidRDefault="003A46A6" w:rsidP="003A46A6">
            <w:pPr>
              <w:pStyle w:val="PlainText"/>
              <w:ind w:left="360"/>
              <w:rPr>
                <w:rFonts w:asciiTheme="minorHAnsi" w:hAnsiTheme="minorHAnsi" w:cstheme="minorHAnsi"/>
                <w:b/>
                <w:sz w:val="24"/>
                <w:szCs w:val="24"/>
              </w:rPr>
            </w:pPr>
            <w:r w:rsidRPr="00E14639">
              <w:rPr>
                <w:rFonts w:asciiTheme="minorHAnsi" w:hAnsiTheme="minorHAnsi" w:cstheme="minorHAnsi"/>
                <w:b/>
                <w:sz w:val="24"/>
                <w:szCs w:val="24"/>
              </w:rPr>
              <w:t>5</w:t>
            </w:r>
          </w:p>
        </w:tc>
        <w:tc>
          <w:tcPr>
            <w:tcW w:w="4394" w:type="dxa"/>
          </w:tcPr>
          <w:p w:rsidR="003A46A6" w:rsidRPr="00E14639" w:rsidRDefault="003A46A6" w:rsidP="003A46A6">
            <w:pPr>
              <w:jc w:val="both"/>
              <w:rPr>
                <w:rFonts w:asciiTheme="minorHAnsi" w:hAnsiTheme="minorHAnsi" w:cstheme="minorHAnsi"/>
              </w:rPr>
            </w:pPr>
            <w:r w:rsidRPr="00E14639">
              <w:rPr>
                <w:rFonts w:asciiTheme="minorHAnsi" w:hAnsiTheme="minorHAnsi" w:cstheme="minorHAnsi"/>
              </w:rPr>
              <w:t xml:space="preserve">An Undertaking has to be submitted by the bidders stating that they have read, </w:t>
            </w:r>
            <w:r w:rsidRPr="00E14639">
              <w:rPr>
                <w:rFonts w:asciiTheme="minorHAnsi" w:hAnsiTheme="minorHAnsi" w:cstheme="minorHAnsi"/>
              </w:rPr>
              <w:lastRenderedPageBreak/>
              <w:t>understood and agreeing to all tender terms and conditions of the tender.</w:t>
            </w:r>
          </w:p>
        </w:tc>
        <w:tc>
          <w:tcPr>
            <w:tcW w:w="4058" w:type="dxa"/>
          </w:tcPr>
          <w:p w:rsidR="003A46A6" w:rsidRPr="00E14639" w:rsidRDefault="003A46A6" w:rsidP="003A46A6">
            <w:pPr>
              <w:pStyle w:val="PlainText"/>
              <w:ind w:left="18"/>
              <w:jc w:val="both"/>
              <w:rPr>
                <w:rFonts w:asciiTheme="minorHAnsi" w:hAnsiTheme="minorHAnsi" w:cstheme="minorHAnsi"/>
                <w:b/>
                <w:sz w:val="24"/>
                <w:szCs w:val="24"/>
              </w:rPr>
            </w:pPr>
            <w:r w:rsidRPr="00E14639">
              <w:rPr>
                <w:rFonts w:asciiTheme="minorHAnsi" w:hAnsiTheme="minorHAnsi" w:cstheme="minorHAnsi"/>
                <w:bCs/>
                <w:sz w:val="24"/>
                <w:szCs w:val="24"/>
              </w:rPr>
              <w:lastRenderedPageBreak/>
              <w:t xml:space="preserve">Undertaking document as per the </w:t>
            </w:r>
            <w:r w:rsidRPr="00E14639">
              <w:rPr>
                <w:rFonts w:asciiTheme="minorHAnsi" w:hAnsiTheme="minorHAnsi" w:cstheme="minorHAnsi"/>
                <w:b/>
                <w:sz w:val="24"/>
                <w:szCs w:val="24"/>
              </w:rPr>
              <w:t>Annexure – B</w:t>
            </w:r>
          </w:p>
          <w:p w:rsidR="003A46A6" w:rsidRPr="00E14639" w:rsidRDefault="003A46A6" w:rsidP="003A46A6">
            <w:pPr>
              <w:pStyle w:val="PlainText"/>
              <w:ind w:left="360"/>
              <w:jc w:val="both"/>
              <w:rPr>
                <w:rFonts w:asciiTheme="minorHAnsi" w:hAnsiTheme="minorHAnsi" w:cstheme="minorHAnsi"/>
                <w:b/>
                <w:sz w:val="24"/>
                <w:szCs w:val="24"/>
              </w:rPr>
            </w:pPr>
          </w:p>
          <w:p w:rsidR="003A46A6" w:rsidRPr="00E14639" w:rsidRDefault="003A46A6" w:rsidP="003A46A6">
            <w:pPr>
              <w:pStyle w:val="PlainText"/>
              <w:ind w:left="360"/>
              <w:jc w:val="both"/>
              <w:rPr>
                <w:rFonts w:asciiTheme="minorHAnsi" w:hAnsiTheme="minorHAnsi" w:cstheme="minorHAnsi"/>
                <w:bCs/>
                <w:sz w:val="24"/>
                <w:szCs w:val="24"/>
              </w:rPr>
            </w:pPr>
          </w:p>
        </w:tc>
      </w:tr>
      <w:tr w:rsidR="003A46A6" w:rsidRPr="00E14639" w:rsidTr="003A46A6">
        <w:tc>
          <w:tcPr>
            <w:tcW w:w="988" w:type="dxa"/>
          </w:tcPr>
          <w:p w:rsidR="003A46A6" w:rsidRPr="00E14639" w:rsidRDefault="003A46A6" w:rsidP="003A46A6">
            <w:pPr>
              <w:pStyle w:val="PlainText"/>
              <w:ind w:left="360"/>
              <w:rPr>
                <w:rFonts w:asciiTheme="minorHAnsi" w:hAnsiTheme="minorHAnsi" w:cstheme="minorHAnsi"/>
                <w:b/>
                <w:sz w:val="24"/>
                <w:szCs w:val="24"/>
              </w:rPr>
            </w:pPr>
            <w:r w:rsidRPr="00E14639">
              <w:rPr>
                <w:rFonts w:asciiTheme="minorHAnsi" w:hAnsiTheme="minorHAnsi" w:cstheme="minorHAnsi"/>
                <w:b/>
                <w:sz w:val="24"/>
                <w:szCs w:val="24"/>
              </w:rPr>
              <w:lastRenderedPageBreak/>
              <w:t>6</w:t>
            </w:r>
          </w:p>
        </w:tc>
        <w:tc>
          <w:tcPr>
            <w:tcW w:w="4394" w:type="dxa"/>
          </w:tcPr>
          <w:p w:rsidR="003A46A6" w:rsidRPr="00E14639" w:rsidRDefault="003A46A6" w:rsidP="003A46A6">
            <w:pPr>
              <w:ind w:left="-18"/>
              <w:jc w:val="both"/>
              <w:rPr>
                <w:rFonts w:asciiTheme="minorHAnsi" w:hAnsiTheme="minorHAnsi" w:cstheme="minorHAnsi"/>
              </w:rPr>
            </w:pPr>
            <w:r w:rsidRPr="00E14639">
              <w:rPr>
                <w:rFonts w:asciiTheme="minorHAnsi" w:hAnsiTheme="minorHAnsi" w:cstheme="minorHAnsi"/>
              </w:rPr>
              <w:t>The vendor should not have been blacklisted by any government/ PSU/Reputed Listed company for corrupt or fraudulent practices or non-delivery, non-performance.</w:t>
            </w:r>
          </w:p>
        </w:tc>
        <w:tc>
          <w:tcPr>
            <w:tcW w:w="4058" w:type="dxa"/>
          </w:tcPr>
          <w:p w:rsidR="003A46A6" w:rsidRPr="00E14639" w:rsidRDefault="003A46A6" w:rsidP="003A46A6">
            <w:pPr>
              <w:ind w:left="18"/>
              <w:jc w:val="both"/>
              <w:rPr>
                <w:rFonts w:asciiTheme="minorHAnsi" w:hAnsiTheme="minorHAnsi" w:cstheme="minorHAnsi"/>
                <w:bCs/>
              </w:rPr>
            </w:pPr>
            <w:r w:rsidRPr="00E14639">
              <w:rPr>
                <w:rFonts w:asciiTheme="minorHAnsi" w:hAnsiTheme="minorHAnsi" w:cstheme="minorHAnsi"/>
                <w:bCs/>
              </w:rPr>
              <w:t xml:space="preserve">Undertaking document as </w:t>
            </w:r>
            <w:proofErr w:type="gramStart"/>
            <w:r w:rsidRPr="00E14639">
              <w:rPr>
                <w:rFonts w:asciiTheme="minorHAnsi" w:hAnsiTheme="minorHAnsi" w:cstheme="minorHAnsi"/>
                <w:bCs/>
              </w:rPr>
              <w:t>per  the</w:t>
            </w:r>
            <w:proofErr w:type="gramEnd"/>
            <w:r w:rsidRPr="00E14639">
              <w:rPr>
                <w:rFonts w:asciiTheme="minorHAnsi" w:hAnsiTheme="minorHAnsi" w:cstheme="minorHAnsi"/>
                <w:bCs/>
              </w:rPr>
              <w:t xml:space="preserve"> </w:t>
            </w:r>
            <w:r w:rsidRPr="00E14639">
              <w:rPr>
                <w:rFonts w:asciiTheme="minorHAnsi" w:hAnsiTheme="minorHAnsi" w:cstheme="minorHAnsi"/>
                <w:b/>
              </w:rPr>
              <w:t>Annexure - C</w:t>
            </w:r>
          </w:p>
        </w:tc>
      </w:tr>
      <w:tr w:rsidR="003A46A6" w:rsidRPr="00E14639" w:rsidTr="003A46A6">
        <w:tc>
          <w:tcPr>
            <w:tcW w:w="988" w:type="dxa"/>
          </w:tcPr>
          <w:p w:rsidR="003A46A6" w:rsidRPr="00E14639" w:rsidRDefault="003A46A6" w:rsidP="003A46A6">
            <w:pPr>
              <w:pStyle w:val="PlainText"/>
              <w:ind w:left="360"/>
              <w:rPr>
                <w:rFonts w:asciiTheme="minorHAnsi" w:hAnsiTheme="minorHAnsi" w:cstheme="minorHAnsi"/>
                <w:b/>
                <w:sz w:val="24"/>
                <w:szCs w:val="24"/>
              </w:rPr>
            </w:pPr>
            <w:r w:rsidRPr="00E14639">
              <w:rPr>
                <w:rFonts w:asciiTheme="minorHAnsi" w:hAnsiTheme="minorHAnsi" w:cstheme="minorHAnsi"/>
                <w:b/>
                <w:sz w:val="24"/>
                <w:szCs w:val="24"/>
              </w:rPr>
              <w:t>7</w:t>
            </w:r>
          </w:p>
        </w:tc>
        <w:tc>
          <w:tcPr>
            <w:tcW w:w="4394" w:type="dxa"/>
          </w:tcPr>
          <w:p w:rsidR="003A46A6" w:rsidRPr="00E14639" w:rsidRDefault="003A46A6" w:rsidP="003A46A6">
            <w:pPr>
              <w:ind w:right="-23"/>
              <w:contextualSpacing/>
              <w:jc w:val="both"/>
              <w:rPr>
                <w:rFonts w:asciiTheme="minorHAnsi" w:hAnsiTheme="minorHAnsi" w:cstheme="minorHAnsi"/>
              </w:rPr>
            </w:pPr>
            <w:r w:rsidRPr="00E14639">
              <w:rPr>
                <w:rFonts w:asciiTheme="minorHAnsi" w:hAnsiTheme="minorHAnsi" w:cstheme="minorHAnsi"/>
              </w:rPr>
              <w:t>The OEM’s /Partner should be a company registered in India under the Companies Act 1956 or registered co-operative society or a partnership firm registered under India Partnership Act 1932.</w:t>
            </w:r>
          </w:p>
        </w:tc>
        <w:tc>
          <w:tcPr>
            <w:tcW w:w="4058" w:type="dxa"/>
          </w:tcPr>
          <w:p w:rsidR="003A46A6" w:rsidRPr="00E14639" w:rsidRDefault="003A46A6" w:rsidP="003A46A6">
            <w:pPr>
              <w:snapToGrid w:val="0"/>
              <w:rPr>
                <w:rFonts w:asciiTheme="minorHAnsi" w:hAnsiTheme="minorHAnsi" w:cstheme="minorHAnsi"/>
              </w:rPr>
            </w:pPr>
            <w:r w:rsidRPr="00E14639">
              <w:rPr>
                <w:rFonts w:asciiTheme="minorHAnsi" w:hAnsiTheme="minorHAnsi" w:cstheme="minorHAnsi"/>
              </w:rPr>
              <w:t>To be scanned and uploaded on SRM Platform</w:t>
            </w:r>
          </w:p>
          <w:p w:rsidR="003A46A6" w:rsidRPr="00E14639" w:rsidRDefault="003A46A6" w:rsidP="003A46A6">
            <w:pPr>
              <w:ind w:right="-138"/>
              <w:rPr>
                <w:rFonts w:asciiTheme="minorHAnsi" w:hAnsiTheme="minorHAnsi" w:cstheme="minorHAnsi"/>
              </w:rPr>
            </w:pPr>
          </w:p>
        </w:tc>
      </w:tr>
      <w:tr w:rsidR="003A46A6" w:rsidRPr="00E14639" w:rsidTr="003A46A6">
        <w:tc>
          <w:tcPr>
            <w:tcW w:w="988" w:type="dxa"/>
          </w:tcPr>
          <w:p w:rsidR="003A46A6" w:rsidRPr="00E14639" w:rsidRDefault="003A46A6" w:rsidP="003A46A6">
            <w:pPr>
              <w:pStyle w:val="PlainText"/>
              <w:ind w:left="360"/>
              <w:rPr>
                <w:rFonts w:asciiTheme="minorHAnsi" w:hAnsiTheme="minorHAnsi" w:cstheme="minorHAnsi"/>
                <w:b/>
                <w:sz w:val="24"/>
                <w:szCs w:val="24"/>
              </w:rPr>
            </w:pPr>
            <w:r w:rsidRPr="00E14639">
              <w:rPr>
                <w:rFonts w:asciiTheme="minorHAnsi" w:hAnsiTheme="minorHAnsi" w:cstheme="minorHAnsi"/>
                <w:b/>
                <w:sz w:val="24"/>
                <w:szCs w:val="24"/>
              </w:rPr>
              <w:t>8</w:t>
            </w:r>
          </w:p>
        </w:tc>
        <w:tc>
          <w:tcPr>
            <w:tcW w:w="4394" w:type="dxa"/>
          </w:tcPr>
          <w:p w:rsidR="003A46A6" w:rsidRPr="00E14639" w:rsidRDefault="003A46A6" w:rsidP="003A46A6">
            <w:pPr>
              <w:ind w:right="-23"/>
              <w:contextualSpacing/>
              <w:jc w:val="both"/>
              <w:rPr>
                <w:rFonts w:asciiTheme="minorHAnsi" w:hAnsiTheme="minorHAnsi" w:cstheme="minorHAnsi"/>
              </w:rPr>
            </w:pPr>
            <w:r w:rsidRPr="00E14639">
              <w:rPr>
                <w:rFonts w:asciiTheme="minorHAnsi" w:hAnsiTheme="minorHAnsi" w:cstheme="minorHAnsi"/>
              </w:rPr>
              <w:t>Bidder should be a member of AVIXA. Membership certificate to be enclosed.</w:t>
            </w:r>
          </w:p>
        </w:tc>
        <w:tc>
          <w:tcPr>
            <w:tcW w:w="4058" w:type="dxa"/>
          </w:tcPr>
          <w:p w:rsidR="003A46A6" w:rsidRPr="00E14639" w:rsidRDefault="003A46A6" w:rsidP="003A46A6">
            <w:pPr>
              <w:snapToGrid w:val="0"/>
              <w:rPr>
                <w:rFonts w:asciiTheme="minorHAnsi" w:hAnsiTheme="minorHAnsi" w:cstheme="minorHAnsi"/>
              </w:rPr>
            </w:pPr>
            <w:r w:rsidRPr="00E14639">
              <w:rPr>
                <w:rFonts w:asciiTheme="minorHAnsi" w:hAnsiTheme="minorHAnsi" w:cstheme="minorHAnsi"/>
              </w:rPr>
              <w:t>To be scanned and uploaded on SRM Platform</w:t>
            </w:r>
          </w:p>
        </w:tc>
      </w:tr>
      <w:tr w:rsidR="003A46A6" w:rsidRPr="00E14639" w:rsidTr="003A46A6">
        <w:tc>
          <w:tcPr>
            <w:tcW w:w="988" w:type="dxa"/>
          </w:tcPr>
          <w:p w:rsidR="003A46A6" w:rsidRPr="00E14639" w:rsidRDefault="003A46A6" w:rsidP="003A46A6">
            <w:pPr>
              <w:pStyle w:val="PlainText"/>
              <w:ind w:left="360"/>
              <w:rPr>
                <w:rFonts w:asciiTheme="minorHAnsi" w:hAnsiTheme="minorHAnsi" w:cstheme="minorHAnsi"/>
                <w:b/>
                <w:sz w:val="24"/>
                <w:szCs w:val="24"/>
              </w:rPr>
            </w:pPr>
            <w:r w:rsidRPr="00E14639">
              <w:rPr>
                <w:rFonts w:asciiTheme="minorHAnsi" w:hAnsiTheme="minorHAnsi" w:cstheme="minorHAnsi"/>
                <w:b/>
                <w:sz w:val="24"/>
                <w:szCs w:val="24"/>
              </w:rPr>
              <w:t>9</w:t>
            </w:r>
          </w:p>
        </w:tc>
        <w:tc>
          <w:tcPr>
            <w:tcW w:w="4394" w:type="dxa"/>
          </w:tcPr>
          <w:p w:rsidR="003A46A6" w:rsidRPr="00E14639" w:rsidRDefault="003A46A6" w:rsidP="003A46A6">
            <w:pPr>
              <w:jc w:val="both"/>
              <w:rPr>
                <w:rFonts w:asciiTheme="minorHAnsi" w:hAnsiTheme="minorHAnsi" w:cstheme="minorHAnsi"/>
              </w:rPr>
            </w:pPr>
            <w:r w:rsidRPr="00E14639">
              <w:rPr>
                <w:rFonts w:asciiTheme="minorHAnsi" w:hAnsiTheme="minorHAnsi" w:cstheme="minorHAnsi"/>
              </w:rPr>
              <w:t xml:space="preserve">Acceptance to supply as per the technical specifications </w:t>
            </w:r>
            <w:r w:rsidR="005E06C3">
              <w:rPr>
                <w:rFonts w:asciiTheme="minorHAnsi" w:hAnsiTheme="minorHAnsi" w:cstheme="minorHAnsi"/>
              </w:rPr>
              <w:t>and Bill of Material</w:t>
            </w:r>
          </w:p>
        </w:tc>
        <w:tc>
          <w:tcPr>
            <w:tcW w:w="4058" w:type="dxa"/>
          </w:tcPr>
          <w:p w:rsidR="003A46A6" w:rsidRPr="00E14639" w:rsidRDefault="003A46A6" w:rsidP="003A46A6">
            <w:pPr>
              <w:ind w:right="-138"/>
              <w:rPr>
                <w:rFonts w:asciiTheme="minorHAnsi" w:hAnsiTheme="minorHAnsi" w:cstheme="minorHAnsi"/>
              </w:rPr>
            </w:pPr>
            <w:r w:rsidRPr="00E14639">
              <w:rPr>
                <w:rFonts w:asciiTheme="minorHAnsi" w:hAnsiTheme="minorHAnsi" w:cstheme="minorHAnsi"/>
                <w:color w:val="000000"/>
              </w:rPr>
              <w:t xml:space="preserve">Please upload filled-in format as per </w:t>
            </w:r>
            <w:r w:rsidRPr="00E14639">
              <w:rPr>
                <w:rFonts w:asciiTheme="minorHAnsi" w:hAnsiTheme="minorHAnsi" w:cstheme="minorHAnsi"/>
                <w:b/>
                <w:bCs/>
                <w:color w:val="000000"/>
              </w:rPr>
              <w:t xml:space="preserve">Annexure </w:t>
            </w:r>
            <w:r w:rsidR="005E06C3">
              <w:rPr>
                <w:rFonts w:asciiTheme="minorHAnsi" w:hAnsiTheme="minorHAnsi" w:cstheme="minorHAnsi"/>
                <w:b/>
                <w:bCs/>
                <w:color w:val="000000"/>
              </w:rPr>
              <w:t>–</w:t>
            </w:r>
            <w:r w:rsidRPr="00E14639">
              <w:rPr>
                <w:rFonts w:asciiTheme="minorHAnsi" w:hAnsiTheme="minorHAnsi" w:cstheme="minorHAnsi"/>
                <w:b/>
                <w:bCs/>
                <w:color w:val="000000"/>
              </w:rPr>
              <w:t xml:space="preserve"> </w:t>
            </w:r>
            <w:r w:rsidR="005E06C3">
              <w:rPr>
                <w:rFonts w:asciiTheme="minorHAnsi" w:hAnsiTheme="minorHAnsi" w:cstheme="minorHAnsi"/>
                <w:b/>
                <w:bCs/>
                <w:color w:val="000000"/>
              </w:rPr>
              <w:t xml:space="preserve">E &amp; </w:t>
            </w:r>
            <w:r w:rsidRPr="00E14639">
              <w:rPr>
                <w:rFonts w:asciiTheme="minorHAnsi" w:hAnsiTheme="minorHAnsi" w:cstheme="minorHAnsi"/>
                <w:b/>
                <w:bCs/>
                <w:color w:val="000000"/>
              </w:rPr>
              <w:t>F</w:t>
            </w:r>
            <w:r w:rsidRPr="00E14639">
              <w:rPr>
                <w:rFonts w:asciiTheme="minorHAnsi" w:hAnsiTheme="minorHAnsi" w:cstheme="minorHAnsi"/>
              </w:rPr>
              <w:t xml:space="preserve"> to be scanned and uploaded on SRM Platform.</w:t>
            </w:r>
          </w:p>
        </w:tc>
      </w:tr>
    </w:tbl>
    <w:p w:rsidR="003A46A6" w:rsidRPr="00E14639" w:rsidRDefault="003A46A6" w:rsidP="00D266B5">
      <w:pPr>
        <w:pStyle w:val="BodyText"/>
        <w:rPr>
          <w:rFonts w:asciiTheme="minorHAnsi" w:hAnsiTheme="minorHAnsi" w:cstheme="minorHAnsi"/>
        </w:rPr>
      </w:pPr>
    </w:p>
    <w:p w:rsidR="003A46A6" w:rsidRPr="00E14639" w:rsidRDefault="003A46A6" w:rsidP="003A46A6">
      <w:pPr>
        <w:ind w:left="360"/>
        <w:jc w:val="both"/>
        <w:rPr>
          <w:rFonts w:asciiTheme="minorHAnsi" w:hAnsiTheme="minorHAnsi" w:cstheme="minorHAnsi"/>
        </w:rPr>
      </w:pPr>
      <w:r w:rsidRPr="00E14639">
        <w:rPr>
          <w:rFonts w:asciiTheme="minorHAnsi" w:hAnsiTheme="minorHAnsi" w:cstheme="minorHAnsi"/>
          <w:b/>
        </w:rPr>
        <w:t>Note</w:t>
      </w:r>
      <w:r w:rsidRPr="00E14639">
        <w:rPr>
          <w:rFonts w:asciiTheme="minorHAnsi" w:hAnsiTheme="minorHAnsi" w:cstheme="minorHAnsi"/>
        </w:rPr>
        <w:t xml:space="preserve">: </w:t>
      </w:r>
    </w:p>
    <w:p w:rsidR="003A46A6" w:rsidRPr="00E14639" w:rsidRDefault="003A46A6" w:rsidP="003A46A6">
      <w:pPr>
        <w:ind w:left="360"/>
        <w:jc w:val="both"/>
        <w:rPr>
          <w:rFonts w:asciiTheme="minorHAnsi" w:hAnsiTheme="minorHAnsi" w:cstheme="minorHAnsi"/>
        </w:rPr>
      </w:pPr>
      <w:r w:rsidRPr="00E14639">
        <w:rPr>
          <w:rFonts w:asciiTheme="minorHAnsi" w:hAnsiTheme="minorHAnsi" w:cstheme="minorHAnsi"/>
        </w:rPr>
        <w:t xml:space="preserve">(a) The Bidders </w:t>
      </w:r>
      <w:r w:rsidRPr="00E14639">
        <w:rPr>
          <w:rFonts w:asciiTheme="minorHAnsi" w:hAnsiTheme="minorHAnsi" w:cstheme="minorHAnsi"/>
          <w:color w:val="000000"/>
        </w:rPr>
        <w:t>do not fulfill any or all of the above technical parameters/ Conditions or incomplete shall be summarily rejected and will not qualify technically.</w:t>
      </w:r>
    </w:p>
    <w:p w:rsidR="003A46A6" w:rsidRPr="00E14639" w:rsidRDefault="003A46A6" w:rsidP="003A46A6">
      <w:pPr>
        <w:rPr>
          <w:rFonts w:asciiTheme="minorHAnsi" w:hAnsiTheme="minorHAnsi" w:cstheme="minorHAnsi"/>
        </w:rPr>
      </w:pPr>
    </w:p>
    <w:p w:rsidR="003A46A6" w:rsidRPr="00E14639" w:rsidRDefault="003A46A6" w:rsidP="003A46A6">
      <w:pPr>
        <w:pStyle w:val="BodyText"/>
        <w:ind w:firstLine="360"/>
        <w:rPr>
          <w:rFonts w:asciiTheme="minorHAnsi" w:hAnsiTheme="minorHAnsi" w:cstheme="minorHAnsi"/>
          <w:color w:val="000000"/>
        </w:rPr>
      </w:pPr>
      <w:r w:rsidRPr="00E14639">
        <w:rPr>
          <w:rFonts w:asciiTheme="minorHAnsi" w:hAnsiTheme="minorHAnsi" w:cstheme="minorHAnsi"/>
          <w:color w:val="000000"/>
        </w:rPr>
        <w:t xml:space="preserve">(b)To participate in this e- tender you should have Valid Class 3 digital signature.  </w:t>
      </w:r>
    </w:p>
    <w:p w:rsidR="003A46A6" w:rsidRPr="00E14639" w:rsidRDefault="003A46A6" w:rsidP="003A46A6">
      <w:pPr>
        <w:pStyle w:val="ListParagraph"/>
        <w:ind w:left="0" w:right="-23"/>
        <w:jc w:val="both"/>
        <w:rPr>
          <w:rFonts w:asciiTheme="minorHAnsi" w:hAnsiTheme="minorHAnsi" w:cstheme="minorHAnsi"/>
          <w:sz w:val="24"/>
          <w:szCs w:val="24"/>
          <w:lang w:val="en-IN"/>
        </w:rPr>
      </w:pPr>
      <w:r w:rsidRPr="00E14639">
        <w:rPr>
          <w:rFonts w:asciiTheme="minorHAnsi" w:hAnsiTheme="minorHAnsi" w:cstheme="minorHAnsi"/>
          <w:color w:val="000000"/>
          <w:sz w:val="24"/>
          <w:szCs w:val="24"/>
        </w:rPr>
        <w:t xml:space="preserve">      (</w:t>
      </w:r>
      <w:proofErr w:type="gramStart"/>
      <w:r w:rsidRPr="00E14639">
        <w:rPr>
          <w:rFonts w:asciiTheme="minorHAnsi" w:hAnsiTheme="minorHAnsi" w:cstheme="minorHAnsi"/>
          <w:color w:val="000000"/>
          <w:sz w:val="24"/>
          <w:szCs w:val="24"/>
        </w:rPr>
        <w:t>c )</w:t>
      </w:r>
      <w:proofErr w:type="gramEnd"/>
      <w:r w:rsidRPr="00E14639">
        <w:rPr>
          <w:rFonts w:asciiTheme="minorHAnsi" w:hAnsiTheme="minorHAnsi" w:cstheme="minorHAnsi"/>
          <w:color w:val="000000"/>
          <w:sz w:val="24"/>
          <w:szCs w:val="24"/>
        </w:rPr>
        <w:t xml:space="preserve"> </w:t>
      </w:r>
      <w:r w:rsidRPr="00E14639">
        <w:rPr>
          <w:rFonts w:asciiTheme="minorHAnsi" w:hAnsiTheme="minorHAnsi" w:cstheme="minorHAnsi"/>
          <w:sz w:val="24"/>
          <w:szCs w:val="24"/>
        </w:rPr>
        <w:t xml:space="preserve">A Bidder can become partner (either as Authorised Partner/Alternate Partner) of only </w:t>
      </w:r>
      <w:r w:rsidRPr="00E14639">
        <w:rPr>
          <w:rFonts w:asciiTheme="minorHAnsi" w:hAnsiTheme="minorHAnsi" w:cstheme="minorHAnsi"/>
          <w:sz w:val="24"/>
          <w:szCs w:val="24"/>
          <w:lang w:val="en-IN"/>
        </w:rPr>
        <w:t xml:space="preserve">  </w:t>
      </w:r>
    </w:p>
    <w:p w:rsidR="003A46A6" w:rsidRPr="00E14639" w:rsidRDefault="003A46A6" w:rsidP="003A46A6">
      <w:pPr>
        <w:pStyle w:val="ListParagraph"/>
        <w:ind w:left="0" w:right="-23"/>
        <w:jc w:val="both"/>
        <w:rPr>
          <w:rFonts w:asciiTheme="minorHAnsi" w:hAnsiTheme="minorHAnsi" w:cstheme="minorHAnsi"/>
          <w:sz w:val="24"/>
          <w:szCs w:val="24"/>
        </w:rPr>
      </w:pPr>
      <w:r w:rsidRPr="00E14639">
        <w:rPr>
          <w:rFonts w:asciiTheme="minorHAnsi" w:hAnsiTheme="minorHAnsi" w:cstheme="minorHAnsi"/>
          <w:sz w:val="24"/>
          <w:szCs w:val="24"/>
          <w:lang w:val="en-IN"/>
        </w:rPr>
        <w:t xml:space="preserve">              </w:t>
      </w:r>
      <w:r w:rsidRPr="00E14639">
        <w:rPr>
          <w:rFonts w:asciiTheme="minorHAnsi" w:hAnsiTheme="minorHAnsi" w:cstheme="minorHAnsi"/>
          <w:sz w:val="24"/>
          <w:szCs w:val="24"/>
        </w:rPr>
        <w:t>one           OEM for this tender</w:t>
      </w:r>
    </w:p>
    <w:p w:rsidR="003A46A6" w:rsidRPr="00E14639" w:rsidRDefault="003A46A6" w:rsidP="003A46A6">
      <w:pPr>
        <w:pStyle w:val="ListParagraph"/>
        <w:ind w:right="-23" w:hanging="720"/>
        <w:jc w:val="both"/>
        <w:rPr>
          <w:rFonts w:asciiTheme="minorHAnsi" w:hAnsiTheme="minorHAnsi" w:cstheme="minorHAnsi"/>
          <w:sz w:val="24"/>
          <w:szCs w:val="24"/>
        </w:rPr>
      </w:pPr>
      <w:r w:rsidRPr="00E14639">
        <w:rPr>
          <w:rFonts w:asciiTheme="minorHAnsi" w:hAnsiTheme="minorHAnsi" w:cstheme="minorHAnsi"/>
          <w:sz w:val="24"/>
          <w:szCs w:val="24"/>
        </w:rPr>
        <w:t xml:space="preserve">      (d) The OEM must have country wide infrastructure support in the form of direct/Authorised Partner/Franchise support centres’ in at least the states/UTs where BEML units are located   </w:t>
      </w:r>
    </w:p>
    <w:p w:rsidR="003A46A6" w:rsidRPr="00E14639" w:rsidRDefault="003A46A6" w:rsidP="003A46A6">
      <w:pPr>
        <w:pStyle w:val="ListParagraph"/>
        <w:ind w:right="-23" w:hanging="720"/>
        <w:jc w:val="both"/>
        <w:rPr>
          <w:rFonts w:asciiTheme="minorHAnsi" w:hAnsiTheme="minorHAnsi" w:cstheme="minorHAnsi"/>
          <w:color w:val="000000"/>
          <w:sz w:val="24"/>
          <w:szCs w:val="24"/>
        </w:rPr>
      </w:pPr>
      <w:r w:rsidRPr="00E14639">
        <w:rPr>
          <w:rFonts w:asciiTheme="minorHAnsi" w:hAnsiTheme="minorHAnsi" w:cstheme="minorHAnsi"/>
          <w:sz w:val="24"/>
          <w:szCs w:val="24"/>
        </w:rPr>
        <w:t xml:space="preserve">       (e) </w:t>
      </w:r>
      <w:r w:rsidRPr="00E14639">
        <w:rPr>
          <w:rFonts w:asciiTheme="minorHAnsi" w:hAnsiTheme="minorHAnsi" w:cstheme="minorHAnsi"/>
          <w:color w:val="000000"/>
          <w:sz w:val="24"/>
          <w:szCs w:val="24"/>
        </w:rPr>
        <w:t>Even if OEM is directly bidding, they should authorise minimum two (more are preferred) partners to participate in the Bid as well.</w:t>
      </w:r>
    </w:p>
    <w:p w:rsidR="003A46A6" w:rsidRPr="00E14639" w:rsidRDefault="003A46A6" w:rsidP="003A46A6">
      <w:pPr>
        <w:pStyle w:val="ListParagraph"/>
        <w:ind w:right="-23" w:hanging="720"/>
        <w:jc w:val="both"/>
        <w:rPr>
          <w:rFonts w:asciiTheme="minorHAnsi" w:hAnsiTheme="minorHAnsi" w:cstheme="minorHAnsi"/>
          <w:sz w:val="24"/>
          <w:szCs w:val="24"/>
        </w:rPr>
      </w:pPr>
      <w:r w:rsidRPr="00E14639">
        <w:rPr>
          <w:rFonts w:asciiTheme="minorHAnsi" w:hAnsiTheme="minorHAnsi" w:cstheme="minorHAnsi"/>
          <w:sz w:val="24"/>
          <w:szCs w:val="24"/>
        </w:rPr>
        <w:t xml:space="preserve">      (f) Bids shall be submitted strictly in accordance with the requirements and terms &amp;         conditions of the Tender Enquiry. Bidders have to submit a “No Deviation Certificate”</w:t>
      </w:r>
    </w:p>
    <w:p w:rsidR="003A46A6" w:rsidRPr="00E14639" w:rsidRDefault="003A46A6" w:rsidP="00F1771C">
      <w:pPr>
        <w:pStyle w:val="ListParagraph"/>
        <w:numPr>
          <w:ilvl w:val="0"/>
          <w:numId w:val="8"/>
        </w:numPr>
        <w:suppressAutoHyphens w:val="0"/>
        <w:spacing w:after="200" w:line="276" w:lineRule="auto"/>
        <w:ind w:left="720" w:right="-23"/>
        <w:contextualSpacing/>
        <w:jc w:val="both"/>
        <w:rPr>
          <w:rFonts w:asciiTheme="minorHAnsi" w:hAnsiTheme="minorHAnsi" w:cstheme="minorHAnsi"/>
          <w:sz w:val="24"/>
          <w:szCs w:val="24"/>
        </w:rPr>
      </w:pPr>
      <w:r w:rsidRPr="00E14639">
        <w:rPr>
          <w:rFonts w:asciiTheme="minorHAnsi" w:hAnsiTheme="minorHAnsi" w:cstheme="minorHAnsi"/>
          <w:sz w:val="24"/>
          <w:szCs w:val="24"/>
        </w:rPr>
        <w:t xml:space="preserve">All equipment supplied and installed at the stipulated locations shall be NEW and conforming to the technical specifications. The certificate of newness is to be furnished. </w:t>
      </w:r>
    </w:p>
    <w:p w:rsidR="003A46A6" w:rsidRPr="00E14639" w:rsidRDefault="003A46A6" w:rsidP="003A46A6">
      <w:pPr>
        <w:pStyle w:val="ListParagraph"/>
        <w:ind w:right="-23" w:hanging="360"/>
        <w:jc w:val="both"/>
        <w:rPr>
          <w:rFonts w:asciiTheme="minorHAnsi" w:hAnsiTheme="minorHAnsi" w:cstheme="minorHAnsi"/>
          <w:sz w:val="24"/>
          <w:szCs w:val="24"/>
        </w:rPr>
      </w:pPr>
      <w:r w:rsidRPr="00E14639">
        <w:rPr>
          <w:rFonts w:asciiTheme="minorHAnsi" w:hAnsiTheme="minorHAnsi" w:cstheme="minorHAnsi"/>
          <w:sz w:val="24"/>
          <w:szCs w:val="24"/>
        </w:rPr>
        <w:t>(h) All components supplied as part of PC will be from the same OEM.</w:t>
      </w:r>
    </w:p>
    <w:p w:rsidR="003A46A6" w:rsidRPr="00E14639" w:rsidRDefault="003A46A6" w:rsidP="003A46A6">
      <w:pPr>
        <w:pStyle w:val="ListParagraph"/>
        <w:ind w:right="-23" w:hanging="360"/>
        <w:jc w:val="both"/>
        <w:rPr>
          <w:rFonts w:asciiTheme="minorHAnsi" w:hAnsiTheme="minorHAnsi" w:cstheme="minorHAnsi"/>
          <w:sz w:val="24"/>
          <w:szCs w:val="24"/>
        </w:rPr>
      </w:pPr>
      <w:r w:rsidRPr="00E14639">
        <w:rPr>
          <w:rFonts w:asciiTheme="minorHAnsi" w:hAnsiTheme="minorHAnsi" w:cstheme="minorHAnsi"/>
          <w:sz w:val="24"/>
          <w:szCs w:val="24"/>
        </w:rPr>
        <w:lastRenderedPageBreak/>
        <w:t>(</w:t>
      </w:r>
      <w:proofErr w:type="spellStart"/>
      <w:r w:rsidRPr="00E14639">
        <w:rPr>
          <w:rFonts w:asciiTheme="minorHAnsi" w:hAnsiTheme="minorHAnsi" w:cstheme="minorHAnsi"/>
          <w:sz w:val="24"/>
          <w:szCs w:val="24"/>
        </w:rPr>
        <w:t>i</w:t>
      </w:r>
      <w:proofErr w:type="spellEnd"/>
      <w:r w:rsidRPr="00E14639">
        <w:rPr>
          <w:rFonts w:asciiTheme="minorHAnsi" w:hAnsiTheme="minorHAnsi" w:cstheme="minorHAnsi"/>
          <w:sz w:val="24"/>
          <w:szCs w:val="24"/>
        </w:rPr>
        <w:t>) Partner of OEM/OEM for the Supply, Installation &amp; maintenance Support of quoted product along with authorised partner agrees that they will supply, install and maintain the systems as per specifications (Annexure-D) mentioned in this tender.</w:t>
      </w:r>
    </w:p>
    <w:p w:rsidR="003A46A6" w:rsidRPr="00E14639" w:rsidRDefault="003A46A6" w:rsidP="003A46A6">
      <w:pPr>
        <w:pStyle w:val="ListParagraph"/>
        <w:ind w:right="-23" w:hanging="360"/>
        <w:jc w:val="both"/>
        <w:rPr>
          <w:rFonts w:asciiTheme="minorHAnsi" w:hAnsiTheme="minorHAnsi" w:cstheme="minorHAnsi"/>
          <w:sz w:val="24"/>
          <w:szCs w:val="24"/>
        </w:rPr>
      </w:pPr>
      <w:r w:rsidRPr="00E14639">
        <w:rPr>
          <w:rFonts w:asciiTheme="minorHAnsi" w:hAnsiTheme="minorHAnsi" w:cstheme="minorHAnsi"/>
          <w:sz w:val="24"/>
          <w:szCs w:val="24"/>
        </w:rPr>
        <w:t>(j) This turnover refers to the company participating in this tender and not the composite turnover of its subsidiaries/sister concerns etc.,</w:t>
      </w:r>
    </w:p>
    <w:p w:rsidR="003A46A6" w:rsidRPr="00E14639" w:rsidRDefault="003A46A6" w:rsidP="00F1771C">
      <w:pPr>
        <w:pStyle w:val="ListParagraph"/>
        <w:numPr>
          <w:ilvl w:val="0"/>
          <w:numId w:val="5"/>
        </w:numPr>
        <w:suppressAutoHyphens w:val="0"/>
        <w:spacing w:after="200" w:line="276" w:lineRule="auto"/>
        <w:ind w:right="-23"/>
        <w:contextualSpacing/>
        <w:jc w:val="both"/>
        <w:rPr>
          <w:rFonts w:asciiTheme="minorHAnsi" w:hAnsiTheme="minorHAnsi" w:cstheme="minorHAnsi"/>
          <w:sz w:val="24"/>
          <w:szCs w:val="24"/>
        </w:rPr>
      </w:pPr>
      <w:r w:rsidRPr="00E14639">
        <w:rPr>
          <w:rFonts w:asciiTheme="minorHAnsi" w:hAnsiTheme="minorHAnsi" w:cstheme="minorHAnsi"/>
          <w:sz w:val="24"/>
          <w:szCs w:val="24"/>
        </w:rPr>
        <w:t xml:space="preserve">Documents Required </w:t>
      </w:r>
    </w:p>
    <w:p w:rsidR="003A46A6" w:rsidRPr="00E14639" w:rsidRDefault="003A46A6" w:rsidP="00F1771C">
      <w:pPr>
        <w:pStyle w:val="ListParagraph"/>
        <w:numPr>
          <w:ilvl w:val="2"/>
          <w:numId w:val="5"/>
        </w:numPr>
        <w:suppressAutoHyphens w:val="0"/>
        <w:spacing w:after="200" w:line="276" w:lineRule="auto"/>
        <w:ind w:right="-23"/>
        <w:contextualSpacing/>
        <w:jc w:val="both"/>
        <w:rPr>
          <w:rFonts w:asciiTheme="minorHAnsi" w:hAnsiTheme="minorHAnsi" w:cstheme="minorHAnsi"/>
          <w:sz w:val="24"/>
          <w:szCs w:val="24"/>
        </w:rPr>
      </w:pPr>
      <w:r w:rsidRPr="00E14639">
        <w:rPr>
          <w:rFonts w:asciiTheme="minorHAnsi" w:hAnsiTheme="minorHAnsi" w:cstheme="minorHAnsi"/>
          <w:sz w:val="24"/>
          <w:szCs w:val="24"/>
        </w:rPr>
        <w:t>An agreement– OEM /Partner undertaking duly signed by both OEM and Partner’s representatives.</w:t>
      </w:r>
    </w:p>
    <w:p w:rsidR="003A46A6" w:rsidRPr="00E14639" w:rsidRDefault="003A46A6" w:rsidP="00F1771C">
      <w:pPr>
        <w:pStyle w:val="ListParagraph"/>
        <w:numPr>
          <w:ilvl w:val="2"/>
          <w:numId w:val="5"/>
        </w:numPr>
        <w:suppressAutoHyphens w:val="0"/>
        <w:spacing w:after="200" w:line="276" w:lineRule="auto"/>
        <w:ind w:right="-23"/>
        <w:contextualSpacing/>
        <w:jc w:val="both"/>
        <w:rPr>
          <w:rFonts w:asciiTheme="minorHAnsi" w:hAnsiTheme="minorHAnsi" w:cstheme="minorHAnsi"/>
          <w:sz w:val="24"/>
          <w:szCs w:val="24"/>
        </w:rPr>
      </w:pPr>
      <w:r w:rsidRPr="00E14639">
        <w:rPr>
          <w:rFonts w:asciiTheme="minorHAnsi" w:hAnsiTheme="minorHAnsi" w:cstheme="minorHAnsi"/>
          <w:sz w:val="24"/>
          <w:szCs w:val="24"/>
        </w:rPr>
        <w:t>The OEM must have country wide infrastructure support centres’ in at least States/UTs where BEML units are present.</w:t>
      </w:r>
    </w:p>
    <w:p w:rsidR="003A46A6" w:rsidRPr="00E14639" w:rsidRDefault="003A46A6" w:rsidP="00F1771C">
      <w:pPr>
        <w:pStyle w:val="ListParagraph"/>
        <w:numPr>
          <w:ilvl w:val="2"/>
          <w:numId w:val="5"/>
        </w:numPr>
        <w:suppressAutoHyphens w:val="0"/>
        <w:spacing w:after="200" w:line="276" w:lineRule="auto"/>
        <w:ind w:right="-23"/>
        <w:contextualSpacing/>
        <w:jc w:val="both"/>
        <w:rPr>
          <w:rFonts w:asciiTheme="minorHAnsi" w:hAnsiTheme="minorHAnsi" w:cstheme="minorHAnsi"/>
          <w:sz w:val="24"/>
          <w:szCs w:val="24"/>
        </w:rPr>
      </w:pPr>
      <w:r w:rsidRPr="00E14639">
        <w:rPr>
          <w:rFonts w:asciiTheme="minorHAnsi" w:hAnsiTheme="minorHAnsi" w:cstheme="minorHAnsi"/>
          <w:sz w:val="24"/>
          <w:szCs w:val="24"/>
        </w:rPr>
        <w:t>The OEM’s partner should have a valid:</w:t>
      </w:r>
    </w:p>
    <w:p w:rsidR="003A46A6" w:rsidRPr="00E14639" w:rsidRDefault="003A46A6" w:rsidP="00F1771C">
      <w:pPr>
        <w:pStyle w:val="ListParagraph"/>
        <w:numPr>
          <w:ilvl w:val="3"/>
          <w:numId w:val="5"/>
        </w:numPr>
        <w:suppressAutoHyphens w:val="0"/>
        <w:spacing w:after="200" w:line="276" w:lineRule="auto"/>
        <w:ind w:right="-23"/>
        <w:contextualSpacing/>
        <w:jc w:val="both"/>
        <w:rPr>
          <w:rFonts w:asciiTheme="minorHAnsi" w:hAnsiTheme="minorHAnsi" w:cstheme="minorHAnsi"/>
          <w:sz w:val="24"/>
          <w:szCs w:val="24"/>
        </w:rPr>
      </w:pPr>
      <w:r w:rsidRPr="00E14639">
        <w:rPr>
          <w:rFonts w:asciiTheme="minorHAnsi" w:hAnsiTheme="minorHAnsi" w:cstheme="minorHAnsi"/>
          <w:sz w:val="24"/>
          <w:szCs w:val="24"/>
        </w:rPr>
        <w:t>Copy of GST Number</w:t>
      </w:r>
    </w:p>
    <w:p w:rsidR="003A46A6" w:rsidRPr="00E14639" w:rsidRDefault="003A46A6" w:rsidP="00F1771C">
      <w:pPr>
        <w:pStyle w:val="ListParagraph"/>
        <w:numPr>
          <w:ilvl w:val="3"/>
          <w:numId w:val="5"/>
        </w:numPr>
        <w:suppressAutoHyphens w:val="0"/>
        <w:spacing w:after="200" w:line="276" w:lineRule="auto"/>
        <w:ind w:right="-23"/>
        <w:contextualSpacing/>
        <w:jc w:val="both"/>
        <w:rPr>
          <w:rFonts w:asciiTheme="minorHAnsi" w:hAnsiTheme="minorHAnsi" w:cstheme="minorHAnsi"/>
          <w:sz w:val="24"/>
          <w:szCs w:val="24"/>
        </w:rPr>
      </w:pPr>
      <w:r w:rsidRPr="00E14639">
        <w:rPr>
          <w:rFonts w:asciiTheme="minorHAnsi" w:hAnsiTheme="minorHAnsi" w:cstheme="minorHAnsi"/>
          <w:sz w:val="24"/>
          <w:szCs w:val="24"/>
        </w:rPr>
        <w:t>Income Tax/PAN Number</w:t>
      </w:r>
    </w:p>
    <w:p w:rsidR="003A46A6" w:rsidRPr="00E14639" w:rsidRDefault="003A46A6" w:rsidP="003A46A6">
      <w:pPr>
        <w:pStyle w:val="BodyText"/>
        <w:rPr>
          <w:rFonts w:asciiTheme="minorHAnsi" w:hAnsiTheme="minorHAnsi" w:cstheme="minorHAnsi"/>
          <w:color w:val="000000"/>
        </w:rPr>
      </w:pPr>
      <w:r w:rsidRPr="00E14639">
        <w:rPr>
          <w:rFonts w:asciiTheme="minorHAnsi" w:hAnsiTheme="minorHAnsi" w:cstheme="minorHAnsi"/>
          <w:color w:val="000000"/>
        </w:rPr>
        <w:t xml:space="preserve">Vendors willing to participate in the tender may contact through e-mail: </w:t>
      </w:r>
      <w:hyperlink r:id="rId12" w:history="1">
        <w:r w:rsidRPr="00E14639">
          <w:rPr>
            <w:rFonts w:asciiTheme="minorHAnsi" w:hAnsiTheme="minorHAnsi" w:cstheme="minorHAnsi"/>
            <w:color w:val="000000"/>
          </w:rPr>
          <w:t>admin.srm@beml.co.in</w:t>
        </w:r>
      </w:hyperlink>
      <w:r w:rsidRPr="00E14639">
        <w:rPr>
          <w:rFonts w:asciiTheme="minorHAnsi" w:hAnsiTheme="minorHAnsi" w:cstheme="minorHAnsi"/>
          <w:color w:val="000000"/>
        </w:rPr>
        <w:t xml:space="preserve"> to obtain the user name &amp; password for submitting the bids.</w:t>
      </w:r>
    </w:p>
    <w:p w:rsidR="003A46A6" w:rsidRPr="00E14639" w:rsidRDefault="003A46A6" w:rsidP="003A46A6">
      <w:pPr>
        <w:pStyle w:val="BodyText"/>
        <w:rPr>
          <w:rFonts w:asciiTheme="minorHAnsi" w:hAnsiTheme="minorHAnsi" w:cstheme="minorHAnsi"/>
          <w:color w:val="000000"/>
        </w:rPr>
      </w:pPr>
      <w:r w:rsidRPr="00E14639">
        <w:rPr>
          <w:rFonts w:asciiTheme="minorHAnsi" w:hAnsiTheme="minorHAnsi" w:cstheme="minorHAnsi"/>
          <w:color w:val="000000"/>
        </w:rPr>
        <w:t xml:space="preserve">In case of any queries relating to bid submission, you may send the same by e-mail to </w:t>
      </w:r>
      <w:hyperlink r:id="rId13" w:history="1">
        <w:r w:rsidRPr="00E14639">
          <w:rPr>
            <w:rFonts w:asciiTheme="minorHAnsi" w:hAnsiTheme="minorHAnsi" w:cstheme="minorHAnsi"/>
            <w:color w:val="000000"/>
          </w:rPr>
          <w:t>admin.srm@beml.co.in</w:t>
        </w:r>
      </w:hyperlink>
      <w:r w:rsidRPr="00E14639">
        <w:rPr>
          <w:rFonts w:asciiTheme="minorHAnsi" w:hAnsiTheme="minorHAnsi" w:cstheme="minorHAnsi"/>
          <w:color w:val="000000"/>
        </w:rPr>
        <w:t xml:space="preserve"> or you may contact BEML SRM Team on phone no. 080-22963269/141.  </w:t>
      </w:r>
    </w:p>
    <w:p w:rsidR="003A46A6" w:rsidRPr="00E14639" w:rsidRDefault="003A46A6" w:rsidP="003A46A6">
      <w:pPr>
        <w:pStyle w:val="BodyText"/>
        <w:rPr>
          <w:rFonts w:asciiTheme="minorHAnsi" w:hAnsiTheme="minorHAnsi" w:cstheme="minorHAnsi"/>
          <w:b/>
          <w:bCs/>
          <w:u w:val="single"/>
        </w:rPr>
      </w:pPr>
      <w:r w:rsidRPr="00E14639">
        <w:rPr>
          <w:rFonts w:asciiTheme="minorHAnsi" w:hAnsiTheme="minorHAnsi" w:cstheme="minorHAnsi"/>
          <w:b/>
          <w:u w:val="single"/>
        </w:rPr>
        <w:t>PART C – Submission of Price Bid (Through e-mode on BEML SRM system)</w:t>
      </w:r>
    </w:p>
    <w:p w:rsidR="003A46A6" w:rsidRPr="00E14639" w:rsidRDefault="003A46A6" w:rsidP="003A46A6">
      <w:pPr>
        <w:tabs>
          <w:tab w:val="left" w:pos="1620"/>
        </w:tabs>
        <w:ind w:left="360"/>
        <w:jc w:val="both"/>
        <w:rPr>
          <w:rFonts w:asciiTheme="minorHAnsi" w:hAnsiTheme="minorHAnsi" w:cstheme="minorHAnsi"/>
          <w:b/>
        </w:rPr>
      </w:pPr>
    </w:p>
    <w:p w:rsidR="003A46A6" w:rsidRPr="00E14639" w:rsidRDefault="003A46A6" w:rsidP="003A46A6">
      <w:pPr>
        <w:pStyle w:val="BodyText"/>
        <w:rPr>
          <w:rFonts w:asciiTheme="minorHAnsi" w:hAnsiTheme="minorHAnsi" w:cstheme="minorHAnsi"/>
        </w:rPr>
      </w:pPr>
      <w:r w:rsidRPr="00E14639">
        <w:rPr>
          <w:rFonts w:asciiTheme="minorHAnsi" w:hAnsiTheme="minorHAnsi" w:cstheme="minorHAnsi"/>
          <w:b/>
        </w:rPr>
        <w:t xml:space="preserve">Commercial Bid: </w:t>
      </w:r>
      <w:r w:rsidRPr="00E14639">
        <w:rPr>
          <w:rFonts w:asciiTheme="minorHAnsi" w:hAnsiTheme="minorHAnsi" w:cstheme="minorHAnsi"/>
        </w:rPr>
        <w:t>Should contain price details and other relevant commercial issues. Price bid to be submitted through E-mode as per the format by clicking on item data tab in SRM. The quoted price should include Packing, Freight and other shipping charges and taxes if any.</w:t>
      </w:r>
    </w:p>
    <w:p w:rsidR="003A46A6" w:rsidRPr="00E14639" w:rsidRDefault="003A46A6" w:rsidP="003A46A6">
      <w:pPr>
        <w:pStyle w:val="BodyText"/>
        <w:rPr>
          <w:rFonts w:asciiTheme="minorHAnsi" w:hAnsiTheme="minorHAnsi" w:cstheme="minorHAnsi"/>
          <w:b/>
        </w:rPr>
      </w:pPr>
      <w:r w:rsidRPr="00E14639">
        <w:rPr>
          <w:rFonts w:asciiTheme="minorHAnsi" w:hAnsiTheme="minorHAnsi" w:cstheme="minorHAnsi"/>
          <w:b/>
        </w:rPr>
        <w:t xml:space="preserve"> L1 will be arrived on lowest quote </w:t>
      </w:r>
      <w:proofErr w:type="gramStart"/>
      <w:r w:rsidRPr="00E14639">
        <w:rPr>
          <w:rFonts w:asciiTheme="minorHAnsi" w:hAnsiTheme="minorHAnsi" w:cstheme="minorHAnsi"/>
          <w:b/>
        </w:rPr>
        <w:t>received  as</w:t>
      </w:r>
      <w:proofErr w:type="gramEnd"/>
      <w:r w:rsidRPr="00E14639">
        <w:rPr>
          <w:rFonts w:asciiTheme="minorHAnsi" w:hAnsiTheme="minorHAnsi" w:cstheme="minorHAnsi"/>
          <w:b/>
        </w:rPr>
        <w:t xml:space="preserve"> a Total consolidated value consisting of all Line Items  as per Scope ( Annexure F ) as a Turk Key Project .</w:t>
      </w:r>
    </w:p>
    <w:p w:rsidR="003A46A6" w:rsidRPr="00E14639" w:rsidRDefault="003A46A6" w:rsidP="003A46A6">
      <w:pPr>
        <w:pStyle w:val="BodyText"/>
        <w:rPr>
          <w:rFonts w:asciiTheme="minorHAnsi" w:hAnsiTheme="minorHAnsi" w:cstheme="minorHAnsi"/>
        </w:rPr>
      </w:pPr>
      <w:r w:rsidRPr="00E14639">
        <w:rPr>
          <w:rFonts w:asciiTheme="minorHAnsi" w:hAnsiTheme="minorHAnsi" w:cstheme="minorHAnsi"/>
        </w:rPr>
        <w:t>Technical bid will be opened first subject to receipt of original DD for EMD.</w:t>
      </w:r>
    </w:p>
    <w:p w:rsidR="003A46A6" w:rsidRPr="00E14639" w:rsidRDefault="003A46A6" w:rsidP="003A46A6">
      <w:pPr>
        <w:pStyle w:val="BodyText"/>
        <w:rPr>
          <w:rFonts w:asciiTheme="minorHAnsi" w:hAnsiTheme="minorHAnsi" w:cstheme="minorHAnsi"/>
        </w:rPr>
      </w:pPr>
      <w:r w:rsidRPr="00E14639">
        <w:rPr>
          <w:rFonts w:asciiTheme="minorHAnsi" w:hAnsiTheme="minorHAnsi" w:cstheme="minorHAnsi"/>
        </w:rPr>
        <w:t>Commercial bid of only technically accepted offers will be opened subsequently. Incomplete/invalid tenders will be rejected and no correspondence will be entertained in case of rejection.</w:t>
      </w:r>
    </w:p>
    <w:p w:rsidR="003A46A6" w:rsidRPr="00E14639" w:rsidRDefault="003A46A6" w:rsidP="003A46A6">
      <w:pPr>
        <w:pStyle w:val="BodyText"/>
        <w:ind w:left="360"/>
        <w:rPr>
          <w:rFonts w:asciiTheme="minorHAnsi" w:hAnsiTheme="minorHAnsi" w:cstheme="minorHAnsi"/>
          <w:i/>
        </w:rPr>
      </w:pPr>
    </w:p>
    <w:p w:rsidR="003A46A6" w:rsidRPr="00E14639" w:rsidRDefault="003A46A6" w:rsidP="003A46A6">
      <w:pPr>
        <w:pStyle w:val="BodyText"/>
        <w:rPr>
          <w:rFonts w:asciiTheme="minorHAnsi" w:hAnsiTheme="minorHAnsi" w:cstheme="minorHAnsi"/>
          <w:b/>
        </w:rPr>
      </w:pPr>
    </w:p>
    <w:p w:rsidR="003A46A6" w:rsidRPr="00E14639" w:rsidRDefault="003A46A6" w:rsidP="003A46A6">
      <w:pPr>
        <w:pStyle w:val="BodyText"/>
        <w:ind w:left="360"/>
        <w:rPr>
          <w:rFonts w:asciiTheme="minorHAnsi" w:hAnsiTheme="minorHAnsi" w:cstheme="minorHAnsi"/>
          <w:b/>
        </w:rPr>
      </w:pPr>
    </w:p>
    <w:p w:rsidR="003A46A6" w:rsidRPr="00E14639" w:rsidRDefault="003A46A6" w:rsidP="00E14639">
      <w:pPr>
        <w:pStyle w:val="Heading1"/>
        <w:pBdr>
          <w:top w:val="none" w:sz="0" w:space="0" w:color="auto"/>
          <w:left w:val="none" w:sz="0" w:space="0" w:color="auto"/>
          <w:bottom w:val="none" w:sz="0" w:space="0" w:color="auto"/>
          <w:right w:val="none" w:sz="0" w:space="0" w:color="auto"/>
        </w:pBdr>
        <w:shd w:val="clear" w:color="auto" w:fill="auto"/>
        <w:suppressAutoHyphens/>
        <w:spacing w:before="0" w:after="0" w:line="240" w:lineRule="auto"/>
        <w:ind w:left="0" w:firstLine="0"/>
        <w:rPr>
          <w:rFonts w:asciiTheme="minorHAnsi" w:hAnsiTheme="minorHAnsi" w:cstheme="minorHAnsi"/>
          <w:sz w:val="24"/>
          <w:szCs w:val="24"/>
        </w:rPr>
      </w:pPr>
      <w:r w:rsidRPr="00E14639">
        <w:rPr>
          <w:rFonts w:asciiTheme="minorHAnsi" w:hAnsiTheme="minorHAnsi" w:cstheme="minorHAnsi"/>
          <w:sz w:val="24"/>
          <w:szCs w:val="24"/>
        </w:rPr>
        <w:lastRenderedPageBreak/>
        <w:t>other terms &amp; conditions of tender</w:t>
      </w:r>
    </w:p>
    <w:p w:rsidR="003A46A6" w:rsidRPr="00E14639" w:rsidRDefault="003A46A6" w:rsidP="00F1771C">
      <w:pPr>
        <w:pStyle w:val="Heading2"/>
        <w:keepLines w:val="0"/>
        <w:numPr>
          <w:ilvl w:val="0"/>
          <w:numId w:val="19"/>
        </w:numPr>
        <w:suppressAutoHyphens/>
        <w:spacing w:before="240" w:after="120" w:line="276" w:lineRule="auto"/>
        <w:ind w:left="1350"/>
        <w:jc w:val="both"/>
        <w:rPr>
          <w:rFonts w:asciiTheme="minorHAnsi" w:hAnsiTheme="minorHAnsi" w:cstheme="minorHAnsi"/>
          <w:b w:val="0"/>
          <w:color w:val="auto"/>
          <w:sz w:val="24"/>
          <w:szCs w:val="24"/>
        </w:rPr>
      </w:pPr>
      <w:bookmarkStart w:id="5" w:name="_Toc441651942"/>
      <w:bookmarkStart w:id="6" w:name="_Toc441651975"/>
      <w:bookmarkStart w:id="7" w:name="_Toc441652374"/>
      <w:r w:rsidRPr="00E14639">
        <w:rPr>
          <w:rFonts w:asciiTheme="minorHAnsi" w:hAnsiTheme="minorHAnsi" w:cstheme="minorHAnsi"/>
          <w:color w:val="auto"/>
          <w:sz w:val="24"/>
          <w:szCs w:val="24"/>
        </w:rPr>
        <w:t>Period of validity:</w:t>
      </w:r>
      <w:r w:rsidRPr="00E14639">
        <w:rPr>
          <w:rFonts w:asciiTheme="minorHAnsi" w:hAnsiTheme="minorHAnsi" w:cstheme="minorHAnsi"/>
          <w:b w:val="0"/>
          <w:color w:val="auto"/>
          <w:sz w:val="24"/>
          <w:szCs w:val="24"/>
        </w:rPr>
        <w:t xml:space="preserve"> The tender shall remain valid for acceptance for a period of 90 days from the opening date of the bid.</w:t>
      </w:r>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r w:rsidRPr="00E14639">
        <w:rPr>
          <w:rFonts w:asciiTheme="minorHAnsi" w:hAnsiTheme="minorHAnsi" w:cstheme="minorHAnsi"/>
          <w:color w:val="auto"/>
          <w:sz w:val="24"/>
          <w:szCs w:val="24"/>
        </w:rPr>
        <w:t>Award of Contract</w:t>
      </w:r>
      <w:bookmarkEnd w:id="5"/>
      <w:bookmarkEnd w:id="6"/>
      <w:bookmarkEnd w:id="7"/>
    </w:p>
    <w:p w:rsidR="003A46A6" w:rsidRPr="00E14639" w:rsidRDefault="003A46A6" w:rsidP="003A46A6">
      <w:pPr>
        <w:pStyle w:val="Default"/>
        <w:spacing w:line="276" w:lineRule="auto"/>
        <w:ind w:left="990"/>
        <w:jc w:val="both"/>
        <w:rPr>
          <w:rFonts w:asciiTheme="minorHAnsi" w:hAnsiTheme="minorHAnsi" w:cstheme="minorHAnsi"/>
          <w:color w:val="auto"/>
        </w:rPr>
      </w:pPr>
      <w:r w:rsidRPr="00E14639">
        <w:rPr>
          <w:rFonts w:asciiTheme="minorHAnsi" w:hAnsiTheme="minorHAnsi" w:cstheme="minorHAnsi"/>
          <w:color w:val="auto"/>
        </w:rPr>
        <w:t xml:space="preserve">The contract will be awarded to the Bidder whose bid has been determined to be eligible and to be substantially responsive to the bid documents and who has offered the lowest evaluated bid. </w:t>
      </w:r>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bookmarkStart w:id="8" w:name="_Toc441651943"/>
      <w:bookmarkStart w:id="9" w:name="_Toc441651976"/>
      <w:bookmarkStart w:id="10" w:name="_Toc441652375"/>
      <w:r w:rsidRPr="00E14639">
        <w:rPr>
          <w:rFonts w:asciiTheme="minorHAnsi" w:hAnsiTheme="minorHAnsi" w:cstheme="minorHAnsi"/>
          <w:color w:val="auto"/>
          <w:sz w:val="24"/>
          <w:szCs w:val="24"/>
        </w:rPr>
        <w:t>Performance Bank Guarantee</w:t>
      </w:r>
      <w:bookmarkEnd w:id="8"/>
      <w:bookmarkEnd w:id="9"/>
      <w:bookmarkEnd w:id="10"/>
    </w:p>
    <w:p w:rsidR="003A46A6" w:rsidRPr="00E14639" w:rsidRDefault="003A46A6" w:rsidP="00F1771C">
      <w:pPr>
        <w:pStyle w:val="Default"/>
        <w:numPr>
          <w:ilvl w:val="1"/>
          <w:numId w:val="16"/>
        </w:numPr>
        <w:ind w:left="1440"/>
        <w:jc w:val="both"/>
        <w:rPr>
          <w:rFonts w:asciiTheme="minorHAnsi" w:hAnsiTheme="minorHAnsi" w:cstheme="minorHAnsi"/>
          <w:color w:val="auto"/>
        </w:rPr>
      </w:pPr>
      <w:r w:rsidRPr="00E14639">
        <w:rPr>
          <w:rFonts w:asciiTheme="minorHAnsi" w:hAnsiTheme="minorHAnsi" w:cstheme="minorHAnsi"/>
          <w:color w:val="auto"/>
        </w:rPr>
        <w:t xml:space="preserve">Within 30 days of receipt of the Work Order/Purchase order from the BEML Limited, the successful Bidder shall furnish to BEML Limited a Security in the form of Performance Bank Guarantee issued by any </w:t>
      </w:r>
      <w:r w:rsidRPr="00E14639">
        <w:rPr>
          <w:rFonts w:asciiTheme="minorHAnsi" w:hAnsiTheme="minorHAnsi" w:cstheme="minorHAnsi"/>
        </w:rPr>
        <w:t xml:space="preserve">Public Sector Bank </w:t>
      </w:r>
      <w:r w:rsidRPr="00E14639">
        <w:rPr>
          <w:rFonts w:asciiTheme="minorHAnsi" w:hAnsiTheme="minorHAnsi" w:cstheme="minorHAnsi"/>
          <w:color w:val="auto"/>
        </w:rPr>
        <w:t>for an amount of 10% of the Contract sum.</w:t>
      </w:r>
    </w:p>
    <w:p w:rsidR="003A46A6" w:rsidRPr="00E14639" w:rsidRDefault="003A46A6" w:rsidP="003A46A6">
      <w:pPr>
        <w:pStyle w:val="Default"/>
        <w:ind w:left="1440"/>
        <w:jc w:val="both"/>
        <w:rPr>
          <w:rFonts w:asciiTheme="minorHAnsi" w:hAnsiTheme="minorHAnsi" w:cstheme="minorHAnsi"/>
          <w:color w:val="auto"/>
        </w:rPr>
      </w:pPr>
    </w:p>
    <w:p w:rsidR="003A46A6" w:rsidRPr="00E14639" w:rsidRDefault="003A46A6" w:rsidP="00F1771C">
      <w:pPr>
        <w:pStyle w:val="Default"/>
        <w:numPr>
          <w:ilvl w:val="1"/>
          <w:numId w:val="16"/>
        </w:numPr>
        <w:ind w:left="1440"/>
        <w:jc w:val="both"/>
        <w:rPr>
          <w:rFonts w:asciiTheme="minorHAnsi" w:hAnsiTheme="minorHAnsi" w:cstheme="minorHAnsi"/>
          <w:color w:val="auto"/>
        </w:rPr>
      </w:pPr>
      <w:r w:rsidRPr="00E14639">
        <w:rPr>
          <w:rFonts w:asciiTheme="minorHAnsi" w:hAnsiTheme="minorHAnsi" w:cstheme="minorHAnsi"/>
        </w:rPr>
        <w:t>The Performance Bank Guarantee should be valid for a period of six months beyond the expiry date of the contract</w:t>
      </w:r>
      <w:r w:rsidRPr="00E14639">
        <w:rPr>
          <w:rFonts w:asciiTheme="minorHAnsi" w:hAnsiTheme="minorHAnsi" w:cstheme="minorHAnsi"/>
          <w:color w:val="auto"/>
        </w:rPr>
        <w:t>.</w:t>
      </w:r>
    </w:p>
    <w:p w:rsidR="003A46A6" w:rsidRPr="00E14639" w:rsidRDefault="003A46A6" w:rsidP="00F1771C">
      <w:pPr>
        <w:pStyle w:val="Heading2"/>
        <w:keepLines w:val="0"/>
        <w:numPr>
          <w:ilvl w:val="0"/>
          <w:numId w:val="19"/>
        </w:numPr>
        <w:suppressAutoHyphens/>
        <w:spacing w:before="240" w:after="120"/>
        <w:jc w:val="both"/>
        <w:rPr>
          <w:rFonts w:asciiTheme="minorHAnsi" w:hAnsiTheme="minorHAnsi" w:cstheme="minorHAnsi"/>
          <w:b w:val="0"/>
          <w:color w:val="auto"/>
          <w:sz w:val="24"/>
          <w:szCs w:val="24"/>
        </w:rPr>
      </w:pPr>
      <w:bookmarkStart w:id="11" w:name="_Toc441651945"/>
      <w:bookmarkStart w:id="12" w:name="_Toc441651978"/>
      <w:bookmarkStart w:id="13" w:name="_Toc441652377"/>
      <w:bookmarkStart w:id="14" w:name="_Toc441651946"/>
      <w:bookmarkStart w:id="15" w:name="_Toc441651979"/>
      <w:bookmarkStart w:id="16" w:name="_Toc441652378"/>
      <w:r w:rsidRPr="00E14639">
        <w:rPr>
          <w:rFonts w:asciiTheme="minorHAnsi" w:hAnsiTheme="minorHAnsi" w:cstheme="minorHAnsi"/>
          <w:color w:val="auto"/>
          <w:sz w:val="24"/>
          <w:szCs w:val="24"/>
        </w:rPr>
        <w:t>Project Duration</w:t>
      </w:r>
      <w:r w:rsidRPr="00E14639">
        <w:rPr>
          <w:rFonts w:asciiTheme="minorHAnsi" w:hAnsiTheme="minorHAnsi" w:cstheme="minorHAnsi"/>
          <w:b w:val="0"/>
          <w:color w:val="auto"/>
          <w:sz w:val="24"/>
          <w:szCs w:val="24"/>
        </w:rPr>
        <w:t>:</w:t>
      </w:r>
      <w:bookmarkEnd w:id="11"/>
      <w:bookmarkEnd w:id="12"/>
      <w:bookmarkEnd w:id="13"/>
      <w:r w:rsidRPr="00E14639">
        <w:rPr>
          <w:rFonts w:asciiTheme="minorHAnsi" w:hAnsiTheme="minorHAnsi" w:cstheme="minorHAnsi"/>
          <w:b w:val="0"/>
          <w:color w:val="auto"/>
          <w:sz w:val="24"/>
          <w:szCs w:val="24"/>
        </w:rPr>
        <w:t xml:space="preserve"> </w:t>
      </w:r>
    </w:p>
    <w:p w:rsidR="003A46A6" w:rsidRPr="00E14639" w:rsidRDefault="003A46A6" w:rsidP="00F1771C">
      <w:pPr>
        <w:pStyle w:val="Heading2"/>
        <w:keepLines w:val="0"/>
        <w:numPr>
          <w:ilvl w:val="0"/>
          <w:numId w:val="24"/>
        </w:numPr>
        <w:suppressAutoHyphens/>
        <w:spacing w:before="240" w:after="120"/>
        <w:jc w:val="both"/>
        <w:rPr>
          <w:rFonts w:asciiTheme="minorHAnsi" w:hAnsiTheme="minorHAnsi" w:cstheme="minorHAnsi"/>
          <w:b w:val="0"/>
          <w:color w:val="auto"/>
          <w:sz w:val="24"/>
          <w:szCs w:val="24"/>
        </w:rPr>
      </w:pPr>
      <w:r w:rsidRPr="00E14639">
        <w:rPr>
          <w:rFonts w:asciiTheme="minorHAnsi" w:hAnsiTheme="minorHAnsi" w:cstheme="minorHAnsi"/>
          <w:b w:val="0"/>
          <w:color w:val="auto"/>
          <w:sz w:val="24"/>
          <w:szCs w:val="24"/>
        </w:rPr>
        <w:t>Supply &amp; Implementation of all 3 system</w:t>
      </w:r>
      <w:r w:rsidRPr="00E14639">
        <w:rPr>
          <w:rFonts w:asciiTheme="minorHAnsi" w:hAnsiTheme="minorHAnsi" w:cstheme="minorHAnsi"/>
          <w:sz w:val="24"/>
          <w:szCs w:val="24"/>
        </w:rPr>
        <w:t xml:space="preserve"> </w:t>
      </w:r>
      <w:r w:rsidRPr="00E14639">
        <w:rPr>
          <w:rFonts w:asciiTheme="minorHAnsi" w:hAnsiTheme="minorHAnsi" w:cstheme="minorHAnsi"/>
          <w:b w:val="0"/>
          <w:color w:val="auto"/>
          <w:sz w:val="24"/>
          <w:szCs w:val="24"/>
        </w:rPr>
        <w:t>within 4 weeks from the date of acceptance of PO.</w:t>
      </w:r>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r w:rsidRPr="00E14639">
        <w:rPr>
          <w:rFonts w:asciiTheme="minorHAnsi" w:hAnsiTheme="minorHAnsi" w:cstheme="minorHAnsi"/>
          <w:color w:val="auto"/>
          <w:sz w:val="24"/>
          <w:szCs w:val="24"/>
        </w:rPr>
        <w:t>Final Acceptance Certificate:</w:t>
      </w:r>
      <w:bookmarkEnd w:id="14"/>
      <w:bookmarkEnd w:id="15"/>
      <w:bookmarkEnd w:id="16"/>
    </w:p>
    <w:p w:rsidR="003A46A6" w:rsidRPr="00E14639" w:rsidRDefault="003A46A6" w:rsidP="00F1771C">
      <w:pPr>
        <w:pStyle w:val="Default"/>
        <w:numPr>
          <w:ilvl w:val="1"/>
          <w:numId w:val="17"/>
        </w:numPr>
        <w:jc w:val="both"/>
        <w:rPr>
          <w:rFonts w:asciiTheme="minorHAnsi" w:hAnsiTheme="minorHAnsi" w:cstheme="minorHAnsi"/>
          <w:color w:val="auto"/>
        </w:rPr>
      </w:pPr>
      <w:r w:rsidRPr="00E14639">
        <w:rPr>
          <w:rFonts w:asciiTheme="minorHAnsi" w:hAnsiTheme="minorHAnsi" w:cstheme="minorHAnsi"/>
          <w:color w:val="auto"/>
        </w:rPr>
        <w:t xml:space="preserve">On successful completion of the work as per the ‘Scope of Project’ specified in this tender document, the Bidder shall submit its application to BEML Limited for issue of ‘Final Acceptance Certificate’ for the work carried under this contract for Software </w:t>
      </w:r>
    </w:p>
    <w:p w:rsidR="003A46A6" w:rsidRPr="00E14639" w:rsidRDefault="003A46A6" w:rsidP="003A46A6">
      <w:pPr>
        <w:pStyle w:val="Default"/>
        <w:ind w:left="1440"/>
        <w:jc w:val="both"/>
        <w:rPr>
          <w:rFonts w:asciiTheme="minorHAnsi" w:hAnsiTheme="minorHAnsi" w:cstheme="minorHAnsi"/>
          <w:color w:val="auto"/>
        </w:rPr>
      </w:pPr>
    </w:p>
    <w:p w:rsidR="003A46A6" w:rsidRPr="00E14639" w:rsidRDefault="003A46A6" w:rsidP="00F1771C">
      <w:pPr>
        <w:pStyle w:val="Default"/>
        <w:numPr>
          <w:ilvl w:val="1"/>
          <w:numId w:val="17"/>
        </w:numPr>
        <w:jc w:val="both"/>
        <w:rPr>
          <w:rFonts w:asciiTheme="minorHAnsi" w:hAnsiTheme="minorHAnsi" w:cstheme="minorHAnsi"/>
          <w:color w:val="auto"/>
        </w:rPr>
      </w:pPr>
      <w:r w:rsidRPr="00E14639">
        <w:rPr>
          <w:rFonts w:asciiTheme="minorHAnsi" w:hAnsiTheme="minorHAnsi" w:cstheme="minorHAnsi"/>
          <w:color w:val="auto"/>
        </w:rPr>
        <w:t xml:space="preserve">On successful testing of the system the Bidders will be issued the ‘Final Acceptance Certificate’. In case any deficiencies are noticed during the inspection, the Bidder will be liable to make good the deficiency failing which the ‘Final Acceptance Certificate’ will not be issued. </w:t>
      </w:r>
    </w:p>
    <w:p w:rsidR="003A46A6" w:rsidRPr="00E14639" w:rsidRDefault="003A46A6" w:rsidP="003A46A6">
      <w:pPr>
        <w:pStyle w:val="Default"/>
        <w:ind w:left="1440"/>
        <w:jc w:val="both"/>
        <w:rPr>
          <w:rFonts w:asciiTheme="minorHAnsi" w:hAnsiTheme="minorHAnsi" w:cstheme="minorHAnsi"/>
          <w:color w:val="auto"/>
        </w:rPr>
      </w:pPr>
    </w:p>
    <w:p w:rsidR="003A46A6" w:rsidRPr="00E14639" w:rsidRDefault="003A46A6" w:rsidP="00F1771C">
      <w:pPr>
        <w:pStyle w:val="Default"/>
        <w:numPr>
          <w:ilvl w:val="1"/>
          <w:numId w:val="17"/>
        </w:numPr>
        <w:jc w:val="both"/>
        <w:rPr>
          <w:rFonts w:asciiTheme="minorHAnsi" w:hAnsiTheme="minorHAnsi" w:cstheme="minorHAnsi"/>
          <w:color w:val="auto"/>
        </w:rPr>
      </w:pPr>
      <w:r w:rsidRPr="00E14639">
        <w:rPr>
          <w:rFonts w:asciiTheme="minorHAnsi" w:hAnsiTheme="minorHAnsi" w:cstheme="minorHAnsi"/>
          <w:color w:val="auto"/>
        </w:rPr>
        <w:t xml:space="preserve">The Bidder will be entitled to submit its bill for payment only when ‘Final Acceptance Certificate’ is issued by BEML Limited </w:t>
      </w:r>
      <w:proofErr w:type="gramStart"/>
      <w:r w:rsidRPr="00E14639">
        <w:rPr>
          <w:rFonts w:asciiTheme="minorHAnsi" w:hAnsiTheme="minorHAnsi" w:cstheme="minorHAnsi"/>
          <w:color w:val="auto"/>
        </w:rPr>
        <w:t>for  software</w:t>
      </w:r>
      <w:proofErr w:type="gramEnd"/>
      <w:r w:rsidRPr="00E14639">
        <w:rPr>
          <w:rFonts w:asciiTheme="minorHAnsi" w:hAnsiTheme="minorHAnsi" w:cstheme="minorHAnsi"/>
          <w:color w:val="auto"/>
        </w:rPr>
        <w:t xml:space="preserve"> </w:t>
      </w:r>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bookmarkStart w:id="17" w:name="_Toc441651947"/>
      <w:bookmarkStart w:id="18" w:name="_Toc441651980"/>
      <w:bookmarkStart w:id="19" w:name="_Toc441652379"/>
      <w:r w:rsidRPr="00E14639">
        <w:rPr>
          <w:rFonts w:asciiTheme="minorHAnsi" w:hAnsiTheme="minorHAnsi" w:cstheme="minorHAnsi"/>
          <w:color w:val="auto"/>
          <w:sz w:val="24"/>
          <w:szCs w:val="24"/>
        </w:rPr>
        <w:lastRenderedPageBreak/>
        <w:t>Payment Terms:</w:t>
      </w:r>
      <w:bookmarkEnd w:id="17"/>
      <w:bookmarkEnd w:id="18"/>
      <w:bookmarkEnd w:id="19"/>
    </w:p>
    <w:p w:rsidR="003A46A6" w:rsidRPr="00E14639" w:rsidRDefault="003A46A6" w:rsidP="00F1771C">
      <w:pPr>
        <w:pStyle w:val="Default"/>
        <w:numPr>
          <w:ilvl w:val="0"/>
          <w:numId w:val="18"/>
        </w:numPr>
        <w:jc w:val="both"/>
        <w:rPr>
          <w:rFonts w:asciiTheme="minorHAnsi" w:hAnsiTheme="minorHAnsi" w:cstheme="minorHAnsi"/>
          <w:color w:val="auto"/>
        </w:rPr>
      </w:pPr>
      <w:r w:rsidRPr="00E14639">
        <w:rPr>
          <w:rFonts w:asciiTheme="minorHAnsi" w:hAnsiTheme="minorHAnsi" w:cstheme="minorHAnsi"/>
        </w:rPr>
        <w:t xml:space="preserve">100% payment will be made on the </w:t>
      </w:r>
      <w:r w:rsidR="00E14639" w:rsidRPr="00E14639">
        <w:rPr>
          <w:rFonts w:asciiTheme="minorHAnsi" w:hAnsiTheme="minorHAnsi" w:cstheme="minorHAnsi"/>
        </w:rPr>
        <w:t>6</w:t>
      </w:r>
      <w:r w:rsidRPr="00E14639">
        <w:rPr>
          <w:rFonts w:asciiTheme="minorHAnsi" w:hAnsiTheme="minorHAnsi" w:cstheme="minorHAnsi"/>
        </w:rPr>
        <w:t>0</w:t>
      </w:r>
      <w:r w:rsidRPr="00E14639">
        <w:rPr>
          <w:rFonts w:asciiTheme="minorHAnsi" w:hAnsiTheme="minorHAnsi" w:cstheme="minorHAnsi"/>
          <w:vertAlign w:val="superscript"/>
        </w:rPr>
        <w:t>th</w:t>
      </w:r>
      <w:r w:rsidRPr="00E14639">
        <w:rPr>
          <w:rFonts w:asciiTheme="minorHAnsi" w:hAnsiTheme="minorHAnsi" w:cstheme="minorHAnsi"/>
        </w:rPr>
        <w:t xml:space="preserve"> day after completion of the work, duly certified by the user department and</w:t>
      </w:r>
      <w:r w:rsidRPr="00E14639">
        <w:rPr>
          <w:rFonts w:asciiTheme="minorHAnsi" w:hAnsiTheme="minorHAnsi" w:cstheme="minorHAnsi"/>
          <w:color w:val="auto"/>
        </w:rPr>
        <w:t xml:space="preserve"> issue of ‘Final Acceptance Certificate’</w:t>
      </w:r>
      <w:r w:rsidRPr="00E14639">
        <w:rPr>
          <w:rFonts w:asciiTheme="minorHAnsi" w:hAnsiTheme="minorHAnsi" w:cstheme="minorHAnsi"/>
        </w:rPr>
        <w:t xml:space="preserve"> of the software.</w:t>
      </w:r>
    </w:p>
    <w:p w:rsidR="003A46A6" w:rsidRPr="00E14639" w:rsidRDefault="003A46A6" w:rsidP="003A46A6">
      <w:pPr>
        <w:pStyle w:val="Default"/>
        <w:ind w:left="1440"/>
        <w:jc w:val="both"/>
        <w:rPr>
          <w:rFonts w:asciiTheme="minorHAnsi" w:hAnsiTheme="minorHAnsi" w:cstheme="minorHAnsi"/>
          <w:color w:val="auto"/>
        </w:rPr>
      </w:pPr>
    </w:p>
    <w:p w:rsidR="003A46A6" w:rsidRPr="00E14639" w:rsidRDefault="003A46A6" w:rsidP="00F1771C">
      <w:pPr>
        <w:pStyle w:val="Default"/>
        <w:numPr>
          <w:ilvl w:val="0"/>
          <w:numId w:val="18"/>
        </w:numPr>
        <w:jc w:val="both"/>
        <w:rPr>
          <w:rFonts w:asciiTheme="minorHAnsi" w:hAnsiTheme="minorHAnsi" w:cstheme="minorHAnsi"/>
          <w:color w:val="auto"/>
        </w:rPr>
      </w:pPr>
      <w:r w:rsidRPr="00E14639">
        <w:rPr>
          <w:rFonts w:asciiTheme="minorHAnsi" w:hAnsiTheme="minorHAnsi" w:cstheme="minorHAnsi"/>
          <w:color w:val="auto"/>
        </w:rPr>
        <w:t>The firm shall pay all taxes, duties, levies, work contract tax etc. of the Government provisions of the Income tax Act or as per the advice of the Income Tax Authority. Deduction of Income tax/ Works Contract tax/ other taxes shall be made from payment as per the relevant provisions of the Income tax Act or as per the advice of the Income tax Authority/ other Competent Authority.</w:t>
      </w:r>
    </w:p>
    <w:p w:rsidR="003A46A6" w:rsidRPr="00E14639" w:rsidRDefault="003A46A6" w:rsidP="003A46A6">
      <w:pPr>
        <w:pStyle w:val="Default"/>
        <w:jc w:val="both"/>
        <w:rPr>
          <w:rFonts w:asciiTheme="minorHAnsi" w:hAnsiTheme="minorHAnsi" w:cstheme="minorHAnsi"/>
          <w:color w:val="auto"/>
        </w:rPr>
      </w:pPr>
    </w:p>
    <w:p w:rsidR="003A46A6" w:rsidRPr="00E14639" w:rsidRDefault="003A46A6" w:rsidP="003A46A6">
      <w:pPr>
        <w:pStyle w:val="Default"/>
        <w:jc w:val="both"/>
        <w:rPr>
          <w:rFonts w:asciiTheme="minorHAnsi" w:hAnsiTheme="minorHAnsi" w:cstheme="minorHAnsi"/>
          <w:color w:val="auto"/>
        </w:rPr>
      </w:pPr>
    </w:p>
    <w:p w:rsidR="003A46A6" w:rsidRPr="00E14639" w:rsidRDefault="003A46A6" w:rsidP="00F1771C">
      <w:pPr>
        <w:pStyle w:val="Default"/>
        <w:numPr>
          <w:ilvl w:val="0"/>
          <w:numId w:val="19"/>
        </w:numPr>
        <w:jc w:val="both"/>
        <w:rPr>
          <w:rFonts w:asciiTheme="minorHAnsi" w:hAnsiTheme="minorHAnsi" w:cstheme="minorHAnsi"/>
          <w:color w:val="auto"/>
        </w:rPr>
      </w:pPr>
      <w:r w:rsidRPr="00E14639">
        <w:rPr>
          <w:rFonts w:asciiTheme="minorHAnsi" w:hAnsiTheme="minorHAnsi" w:cstheme="minorHAnsi"/>
          <w:b/>
        </w:rPr>
        <w:t xml:space="preserve">Liquidated Damages (LD): </w:t>
      </w:r>
      <w:r w:rsidRPr="00E14639">
        <w:rPr>
          <w:rFonts w:asciiTheme="minorHAnsi" w:hAnsiTheme="minorHAnsi" w:cstheme="minorHAnsi"/>
        </w:rPr>
        <w:t>If the Supplier exceeds any agreed delivery date (s) or period(s), purchaser shall levy LD for such delay @ 0.5% per week (7days) and part thereof, subject to a maximum of 5% of the value of the delayed portion of the Purchase Order.</w:t>
      </w:r>
    </w:p>
    <w:p w:rsidR="003A46A6" w:rsidRPr="00E14639" w:rsidRDefault="003A46A6" w:rsidP="00F1771C">
      <w:pPr>
        <w:pStyle w:val="Heading2"/>
        <w:keepLines w:val="0"/>
        <w:numPr>
          <w:ilvl w:val="0"/>
          <w:numId w:val="19"/>
        </w:numPr>
        <w:suppressAutoHyphens/>
        <w:spacing w:before="240" w:after="120"/>
        <w:jc w:val="both"/>
        <w:rPr>
          <w:rFonts w:asciiTheme="minorHAnsi" w:hAnsiTheme="minorHAnsi" w:cstheme="minorHAnsi"/>
          <w:color w:val="auto"/>
          <w:sz w:val="24"/>
          <w:szCs w:val="24"/>
        </w:rPr>
      </w:pPr>
      <w:bookmarkStart w:id="20" w:name="_Toc441651949"/>
      <w:bookmarkStart w:id="21" w:name="_Toc441651982"/>
      <w:bookmarkStart w:id="22" w:name="_Toc441652381"/>
      <w:r w:rsidRPr="00E14639">
        <w:rPr>
          <w:rFonts w:asciiTheme="minorHAnsi" w:hAnsiTheme="minorHAnsi" w:cstheme="minorHAnsi"/>
          <w:color w:val="auto"/>
          <w:sz w:val="24"/>
          <w:szCs w:val="24"/>
        </w:rPr>
        <w:t>Warranty Clause</w:t>
      </w:r>
      <w:bookmarkEnd w:id="20"/>
      <w:bookmarkEnd w:id="21"/>
      <w:bookmarkEnd w:id="22"/>
      <w:r w:rsidRPr="00E14639">
        <w:rPr>
          <w:rFonts w:asciiTheme="minorHAnsi" w:hAnsiTheme="minorHAnsi" w:cstheme="minorHAnsi"/>
          <w:color w:val="auto"/>
          <w:sz w:val="24"/>
          <w:szCs w:val="24"/>
        </w:rPr>
        <w:t xml:space="preserve">: </w:t>
      </w:r>
      <w:r w:rsidRPr="00E14639">
        <w:rPr>
          <w:rFonts w:asciiTheme="minorHAnsi" w:hAnsiTheme="minorHAnsi" w:cstheme="minorHAnsi"/>
          <w:b w:val="0"/>
          <w:color w:val="auto"/>
          <w:sz w:val="24"/>
          <w:szCs w:val="24"/>
        </w:rPr>
        <w:t xml:space="preserve">The Vendor shall provide Warranty and support for a period of one year for the complete scope of supply &amp; </w:t>
      </w:r>
      <w:proofErr w:type="gramStart"/>
      <w:r w:rsidRPr="00E14639">
        <w:rPr>
          <w:rFonts w:asciiTheme="minorHAnsi" w:hAnsiTheme="minorHAnsi" w:cstheme="minorHAnsi"/>
          <w:b w:val="0"/>
          <w:color w:val="auto"/>
          <w:sz w:val="24"/>
          <w:szCs w:val="24"/>
        </w:rPr>
        <w:t xml:space="preserve">Service </w:t>
      </w:r>
      <w:r w:rsidRPr="00E14639">
        <w:rPr>
          <w:rFonts w:asciiTheme="minorHAnsi" w:hAnsiTheme="minorHAnsi" w:cstheme="minorHAnsi"/>
          <w:color w:val="auto"/>
          <w:sz w:val="24"/>
          <w:szCs w:val="24"/>
        </w:rPr>
        <w:t>.</w:t>
      </w:r>
      <w:proofErr w:type="gramEnd"/>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bookmarkStart w:id="23" w:name="_Toc441651950"/>
      <w:bookmarkStart w:id="24" w:name="_Toc441651983"/>
      <w:bookmarkStart w:id="25" w:name="_Toc441652382"/>
      <w:r w:rsidRPr="00E14639">
        <w:rPr>
          <w:rFonts w:asciiTheme="minorHAnsi" w:hAnsiTheme="minorHAnsi" w:cstheme="minorHAnsi"/>
          <w:color w:val="auto"/>
          <w:sz w:val="24"/>
          <w:szCs w:val="24"/>
        </w:rPr>
        <w:t>Price Variation Clause</w:t>
      </w:r>
      <w:bookmarkEnd w:id="23"/>
      <w:bookmarkEnd w:id="24"/>
      <w:bookmarkEnd w:id="25"/>
    </w:p>
    <w:p w:rsidR="003A46A6" w:rsidRPr="00E14639" w:rsidRDefault="003A46A6" w:rsidP="003A46A6">
      <w:pPr>
        <w:autoSpaceDE w:val="0"/>
        <w:autoSpaceDN w:val="0"/>
        <w:adjustRightInd w:val="0"/>
        <w:ind w:left="720"/>
        <w:jc w:val="both"/>
        <w:rPr>
          <w:rFonts w:asciiTheme="minorHAnsi" w:hAnsiTheme="minorHAnsi" w:cstheme="minorHAnsi"/>
        </w:rPr>
      </w:pPr>
      <w:r w:rsidRPr="00E14639">
        <w:rPr>
          <w:rFonts w:asciiTheme="minorHAnsi" w:hAnsiTheme="minorHAnsi" w:cstheme="minorHAnsi"/>
        </w:rPr>
        <w:t>The rates quoted by the Bidder shall be firm throughout the contract period and there shall be no upward revision of the rates quoted by the Bidder for any reason what so ever.</w:t>
      </w:r>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bookmarkStart w:id="26" w:name="_Toc441651951"/>
      <w:bookmarkStart w:id="27" w:name="_Toc441651984"/>
      <w:bookmarkStart w:id="28" w:name="_Toc441652383"/>
      <w:r w:rsidRPr="00E14639">
        <w:rPr>
          <w:rFonts w:asciiTheme="minorHAnsi" w:hAnsiTheme="minorHAnsi" w:cstheme="minorHAnsi"/>
          <w:color w:val="auto"/>
          <w:sz w:val="24"/>
          <w:szCs w:val="24"/>
        </w:rPr>
        <w:t xml:space="preserve">Liability / </w:t>
      </w:r>
      <w:bookmarkEnd w:id="26"/>
      <w:bookmarkEnd w:id="27"/>
      <w:bookmarkEnd w:id="28"/>
      <w:r w:rsidRPr="00E14639">
        <w:rPr>
          <w:rFonts w:asciiTheme="minorHAnsi" w:hAnsiTheme="minorHAnsi" w:cstheme="minorHAnsi"/>
          <w:color w:val="auto"/>
          <w:sz w:val="24"/>
          <w:szCs w:val="24"/>
        </w:rPr>
        <w:t xml:space="preserve">Accident: </w:t>
      </w:r>
    </w:p>
    <w:p w:rsidR="003A46A6" w:rsidRPr="00E14639" w:rsidRDefault="003A46A6" w:rsidP="003A46A6">
      <w:pPr>
        <w:autoSpaceDE w:val="0"/>
        <w:autoSpaceDN w:val="0"/>
        <w:adjustRightInd w:val="0"/>
        <w:ind w:left="720"/>
        <w:jc w:val="both"/>
        <w:rPr>
          <w:rFonts w:asciiTheme="minorHAnsi" w:hAnsiTheme="minorHAnsi" w:cstheme="minorHAnsi"/>
        </w:rPr>
      </w:pPr>
      <w:r w:rsidRPr="00E14639">
        <w:rPr>
          <w:rFonts w:asciiTheme="minorHAnsi" w:hAnsiTheme="minorHAnsi" w:cstheme="minorHAnsi"/>
        </w:rPr>
        <w:t>The Bidder shall indemnify and keep indemnified BEML Limited against all losses and claims for injuries and damages to any person or property whatsoever which may arise out of or in consequence of the construction or maintenance of the work and against all claims, demands, proceedings, damages, costs, changes, expenses whatsoever in respect thereof in relation thereto.</w:t>
      </w:r>
    </w:p>
    <w:p w:rsidR="003A46A6" w:rsidRPr="00E14639" w:rsidRDefault="003A46A6" w:rsidP="00F1771C">
      <w:pPr>
        <w:pStyle w:val="Heading2"/>
        <w:keepLines w:val="0"/>
        <w:numPr>
          <w:ilvl w:val="0"/>
          <w:numId w:val="19"/>
        </w:numPr>
        <w:suppressAutoHyphens/>
        <w:spacing w:before="240" w:after="120"/>
        <w:rPr>
          <w:rFonts w:asciiTheme="minorHAnsi" w:hAnsiTheme="minorHAnsi" w:cstheme="minorHAnsi"/>
          <w:color w:val="auto"/>
          <w:sz w:val="24"/>
          <w:szCs w:val="24"/>
        </w:rPr>
      </w:pPr>
      <w:bookmarkStart w:id="29" w:name="_Toc441651952"/>
      <w:bookmarkStart w:id="30" w:name="_Toc441651985"/>
      <w:bookmarkStart w:id="31" w:name="_Toc441652384"/>
      <w:r w:rsidRPr="00E14639">
        <w:rPr>
          <w:rFonts w:asciiTheme="minorHAnsi" w:hAnsiTheme="minorHAnsi" w:cstheme="minorHAnsi"/>
          <w:color w:val="auto"/>
          <w:sz w:val="24"/>
          <w:szCs w:val="24"/>
        </w:rPr>
        <w:t>Security</w:t>
      </w:r>
      <w:bookmarkEnd w:id="29"/>
      <w:bookmarkEnd w:id="30"/>
      <w:bookmarkEnd w:id="31"/>
    </w:p>
    <w:p w:rsidR="003A46A6" w:rsidRPr="00E14639" w:rsidRDefault="003A46A6" w:rsidP="003A46A6">
      <w:pPr>
        <w:jc w:val="both"/>
        <w:rPr>
          <w:rFonts w:asciiTheme="minorHAnsi" w:hAnsiTheme="minorHAnsi" w:cstheme="minorHAnsi"/>
        </w:rPr>
      </w:pPr>
      <w:r w:rsidRPr="00E14639">
        <w:rPr>
          <w:rFonts w:asciiTheme="minorHAnsi" w:hAnsiTheme="minorHAnsi" w:cstheme="minorHAnsi"/>
        </w:rPr>
        <w:tab/>
        <w:t xml:space="preserve">The Bidder shall not disclose any information pertaining to BEML. The </w:t>
      </w:r>
      <w:r w:rsidRPr="00E14639">
        <w:rPr>
          <w:rFonts w:asciiTheme="minorHAnsi" w:hAnsiTheme="minorHAnsi" w:cstheme="minorHAnsi"/>
        </w:rPr>
        <w:tab/>
        <w:t>password/encryption keys/other secrets should be kept confidential. The Bidder</w:t>
      </w:r>
      <w:r w:rsidRPr="00E14639">
        <w:rPr>
          <w:rFonts w:asciiTheme="minorHAnsi" w:hAnsiTheme="minorHAnsi" w:cstheme="minorHAnsi"/>
        </w:rPr>
        <w:tab/>
        <w:t xml:space="preserve">should provide the list of personnel handling the password/encryption keys/other </w:t>
      </w:r>
      <w:r w:rsidRPr="00E14639">
        <w:rPr>
          <w:rFonts w:asciiTheme="minorHAnsi" w:hAnsiTheme="minorHAnsi" w:cstheme="minorHAnsi"/>
        </w:rPr>
        <w:tab/>
        <w:t>secrets if any. They should adhere to the security policies established by BEML.</w:t>
      </w:r>
    </w:p>
    <w:p w:rsidR="003A46A6" w:rsidRPr="00E14639" w:rsidRDefault="003A46A6" w:rsidP="003A46A6">
      <w:pPr>
        <w:jc w:val="both"/>
        <w:rPr>
          <w:rFonts w:asciiTheme="minorHAnsi" w:hAnsiTheme="minorHAnsi" w:cstheme="minorHAnsi"/>
        </w:rPr>
      </w:pPr>
    </w:p>
    <w:p w:rsidR="003A46A6" w:rsidRPr="00E14639" w:rsidRDefault="003A46A6" w:rsidP="00F1771C">
      <w:pPr>
        <w:pStyle w:val="ListParagraph"/>
        <w:numPr>
          <w:ilvl w:val="0"/>
          <w:numId w:val="19"/>
        </w:numPr>
        <w:spacing w:line="240" w:lineRule="auto"/>
        <w:jc w:val="both"/>
        <w:rPr>
          <w:rFonts w:asciiTheme="minorHAnsi" w:hAnsiTheme="minorHAnsi" w:cstheme="minorHAnsi"/>
          <w:bCs/>
          <w:color w:val="000000"/>
          <w:sz w:val="24"/>
          <w:szCs w:val="24"/>
        </w:rPr>
      </w:pPr>
      <w:r w:rsidRPr="00E14639">
        <w:rPr>
          <w:rFonts w:asciiTheme="minorHAnsi" w:hAnsiTheme="minorHAnsi" w:cstheme="minorHAnsi"/>
          <w:b/>
          <w:color w:val="000000"/>
          <w:sz w:val="24"/>
          <w:szCs w:val="24"/>
        </w:rPr>
        <w:lastRenderedPageBreak/>
        <w:t xml:space="preserve">Risk Purchase Clause: </w:t>
      </w:r>
      <w:r w:rsidRPr="00E14639">
        <w:rPr>
          <w:rFonts w:asciiTheme="minorHAnsi" w:hAnsiTheme="minorHAnsi" w:cstheme="minorHAnsi"/>
          <w:bCs/>
          <w:color w:val="000000"/>
          <w:sz w:val="24"/>
          <w:szCs w:val="24"/>
        </w:rPr>
        <w:t xml:space="preserve">In the event of </w:t>
      </w:r>
      <w:proofErr w:type="gramStart"/>
      <w:r w:rsidRPr="00E14639">
        <w:rPr>
          <w:rFonts w:asciiTheme="minorHAnsi" w:hAnsiTheme="minorHAnsi" w:cstheme="minorHAnsi"/>
          <w:bCs/>
          <w:color w:val="000000"/>
          <w:sz w:val="24"/>
          <w:szCs w:val="24"/>
        </w:rPr>
        <w:t>Non Performance</w:t>
      </w:r>
      <w:proofErr w:type="gramEnd"/>
      <w:r w:rsidRPr="00E14639">
        <w:rPr>
          <w:rFonts w:asciiTheme="minorHAnsi" w:hAnsiTheme="minorHAnsi" w:cstheme="minorHAnsi"/>
          <w:bCs/>
          <w:color w:val="000000"/>
          <w:sz w:val="24"/>
          <w:szCs w:val="24"/>
        </w:rPr>
        <w:t xml:space="preserve"> of the order, BEML reserves the right to avail the services from alternate source at the </w:t>
      </w:r>
      <w:r w:rsidRPr="00E14639">
        <w:rPr>
          <w:rFonts w:asciiTheme="minorHAnsi" w:hAnsiTheme="minorHAnsi" w:cstheme="minorHAnsi"/>
          <w:bCs/>
          <w:color w:val="000000"/>
          <w:sz w:val="24"/>
          <w:szCs w:val="24"/>
        </w:rPr>
        <w:tab/>
        <w:t xml:space="preserve">bidder risk </w:t>
      </w:r>
      <w:r w:rsidRPr="00E14639">
        <w:rPr>
          <w:rFonts w:asciiTheme="minorHAnsi" w:hAnsiTheme="minorHAnsi" w:cstheme="minorHAnsi"/>
          <w:bCs/>
          <w:color w:val="000000"/>
          <w:sz w:val="24"/>
          <w:szCs w:val="24"/>
        </w:rPr>
        <w:tab/>
        <w:t>and cost apart from recovery/</w:t>
      </w:r>
      <w:proofErr w:type="spellStart"/>
      <w:r w:rsidRPr="00E14639">
        <w:rPr>
          <w:rFonts w:asciiTheme="minorHAnsi" w:hAnsiTheme="minorHAnsi" w:cstheme="minorHAnsi"/>
          <w:bCs/>
          <w:color w:val="000000"/>
          <w:sz w:val="24"/>
          <w:szCs w:val="24"/>
        </w:rPr>
        <w:t>en</w:t>
      </w:r>
      <w:proofErr w:type="spellEnd"/>
      <w:r w:rsidRPr="00E14639">
        <w:rPr>
          <w:rFonts w:asciiTheme="minorHAnsi" w:hAnsiTheme="minorHAnsi" w:cstheme="minorHAnsi"/>
          <w:bCs/>
          <w:color w:val="000000"/>
          <w:sz w:val="24"/>
          <w:szCs w:val="24"/>
        </w:rPr>
        <w:t>-cash of EMD/PBG.</w:t>
      </w:r>
    </w:p>
    <w:p w:rsidR="003A46A6" w:rsidRPr="00E14639" w:rsidRDefault="003A46A6" w:rsidP="003A46A6">
      <w:pPr>
        <w:jc w:val="both"/>
        <w:rPr>
          <w:rFonts w:asciiTheme="minorHAnsi" w:hAnsiTheme="minorHAnsi" w:cstheme="minorHAnsi"/>
          <w:bCs/>
          <w:color w:val="000000"/>
        </w:rPr>
      </w:pPr>
    </w:p>
    <w:p w:rsidR="003A46A6" w:rsidRPr="00E14639" w:rsidRDefault="003A46A6" w:rsidP="00F1771C">
      <w:pPr>
        <w:pStyle w:val="ListParagraph"/>
        <w:numPr>
          <w:ilvl w:val="0"/>
          <w:numId w:val="19"/>
        </w:numPr>
        <w:spacing w:line="240" w:lineRule="auto"/>
        <w:jc w:val="both"/>
        <w:rPr>
          <w:rFonts w:asciiTheme="minorHAnsi" w:hAnsiTheme="minorHAnsi" w:cstheme="minorHAnsi"/>
          <w:bCs/>
          <w:color w:val="000000"/>
          <w:sz w:val="24"/>
          <w:szCs w:val="24"/>
        </w:rPr>
      </w:pPr>
      <w:r w:rsidRPr="00E14639">
        <w:rPr>
          <w:rFonts w:asciiTheme="minorHAnsi" w:hAnsiTheme="minorHAnsi" w:cstheme="minorHAnsi"/>
          <w:b/>
          <w:color w:val="000000"/>
          <w:sz w:val="24"/>
          <w:szCs w:val="24"/>
        </w:rPr>
        <w:t xml:space="preserve">Termination: </w:t>
      </w:r>
      <w:r w:rsidRPr="00E14639">
        <w:rPr>
          <w:rFonts w:asciiTheme="minorHAnsi" w:hAnsiTheme="minorHAnsi" w:cstheme="minorHAnsi"/>
          <w:bCs/>
          <w:color w:val="000000"/>
          <w:sz w:val="24"/>
          <w:szCs w:val="24"/>
        </w:rPr>
        <w:t xml:space="preserve">BEML shall exercise the option to terminate the contract within one month notice in the event of Non-Performance/Poor Performance and </w:t>
      </w:r>
      <w:proofErr w:type="spellStart"/>
      <w:r w:rsidRPr="00E14639">
        <w:rPr>
          <w:rFonts w:asciiTheme="minorHAnsi" w:hAnsiTheme="minorHAnsi" w:cstheme="minorHAnsi"/>
          <w:bCs/>
          <w:color w:val="000000"/>
          <w:sz w:val="24"/>
          <w:szCs w:val="24"/>
        </w:rPr>
        <w:t>en</w:t>
      </w:r>
      <w:proofErr w:type="spellEnd"/>
      <w:r w:rsidRPr="00E14639">
        <w:rPr>
          <w:rFonts w:asciiTheme="minorHAnsi" w:hAnsiTheme="minorHAnsi" w:cstheme="minorHAnsi"/>
          <w:bCs/>
          <w:color w:val="000000"/>
          <w:sz w:val="24"/>
          <w:szCs w:val="24"/>
        </w:rPr>
        <w:t xml:space="preserve">-cash the PBG. BEML also reserve the right to review and modify </w:t>
      </w:r>
      <w:r w:rsidRPr="00E14639">
        <w:rPr>
          <w:rFonts w:asciiTheme="minorHAnsi" w:hAnsiTheme="minorHAnsi" w:cstheme="minorHAnsi"/>
          <w:bCs/>
          <w:color w:val="000000"/>
          <w:sz w:val="24"/>
          <w:szCs w:val="24"/>
        </w:rPr>
        <w:tab/>
        <w:t>the contract at any point of time during the contract period</w:t>
      </w:r>
    </w:p>
    <w:p w:rsidR="003A46A6" w:rsidRPr="00E14639" w:rsidRDefault="003A46A6" w:rsidP="003A46A6">
      <w:pPr>
        <w:pStyle w:val="Default"/>
        <w:ind w:left="1294"/>
        <w:jc w:val="both"/>
        <w:rPr>
          <w:rFonts w:asciiTheme="minorHAnsi" w:hAnsiTheme="minorHAnsi" w:cstheme="minorHAnsi"/>
          <w:color w:val="auto"/>
        </w:rPr>
      </w:pPr>
    </w:p>
    <w:p w:rsidR="003A46A6" w:rsidRPr="00E14639" w:rsidRDefault="003A46A6" w:rsidP="00F1771C">
      <w:pPr>
        <w:pStyle w:val="ListParagraph"/>
        <w:numPr>
          <w:ilvl w:val="0"/>
          <w:numId w:val="23"/>
        </w:numPr>
        <w:spacing w:line="240" w:lineRule="auto"/>
        <w:ind w:left="900"/>
        <w:jc w:val="both"/>
        <w:rPr>
          <w:rFonts w:asciiTheme="minorHAnsi" w:hAnsiTheme="minorHAnsi" w:cstheme="minorHAnsi"/>
          <w:b/>
          <w:bCs/>
          <w:color w:val="000000"/>
          <w:sz w:val="24"/>
          <w:szCs w:val="24"/>
        </w:rPr>
      </w:pPr>
      <w:r w:rsidRPr="00E14639">
        <w:rPr>
          <w:rFonts w:asciiTheme="minorHAnsi" w:hAnsiTheme="minorHAnsi" w:cstheme="minorHAnsi"/>
          <w:b/>
          <w:bCs/>
          <w:color w:val="000000"/>
          <w:sz w:val="24"/>
          <w:szCs w:val="24"/>
        </w:rPr>
        <w:t>GENERAL TERMS &amp; CONDITIONS</w:t>
      </w:r>
    </w:p>
    <w:p w:rsidR="003A46A6" w:rsidRPr="00E14639" w:rsidRDefault="003A46A6" w:rsidP="003A46A6">
      <w:pPr>
        <w:jc w:val="both"/>
        <w:rPr>
          <w:rFonts w:asciiTheme="minorHAnsi" w:hAnsiTheme="minorHAnsi" w:cstheme="minorHAnsi"/>
          <w:bCs/>
          <w:color w:val="000000"/>
        </w:rPr>
      </w:pPr>
    </w:p>
    <w:p w:rsidR="003A46A6" w:rsidRPr="00E14639" w:rsidRDefault="003A46A6" w:rsidP="00F1771C">
      <w:pPr>
        <w:pStyle w:val="ListParagraph"/>
        <w:numPr>
          <w:ilvl w:val="0"/>
          <w:numId w:val="22"/>
        </w:numPr>
        <w:suppressAutoHyphens w:val="0"/>
        <w:spacing w:line="240" w:lineRule="auto"/>
        <w:jc w:val="both"/>
        <w:rPr>
          <w:rFonts w:asciiTheme="minorHAnsi" w:hAnsiTheme="minorHAnsi" w:cstheme="minorHAnsi"/>
          <w:sz w:val="24"/>
          <w:szCs w:val="24"/>
        </w:rPr>
      </w:pPr>
      <w:r w:rsidRPr="00E14639">
        <w:rPr>
          <w:rFonts w:asciiTheme="minorHAnsi" w:hAnsiTheme="minorHAnsi" w:cstheme="minorHAnsi"/>
          <w:b/>
          <w:bCs/>
          <w:sz w:val="24"/>
          <w:szCs w:val="24"/>
        </w:rPr>
        <w:t>ARBITRATION:</w:t>
      </w:r>
    </w:p>
    <w:p w:rsidR="003A46A6" w:rsidRPr="00E14639" w:rsidRDefault="003A46A6" w:rsidP="003A46A6">
      <w:pPr>
        <w:ind w:left="630"/>
        <w:jc w:val="both"/>
        <w:rPr>
          <w:rFonts w:asciiTheme="minorHAnsi" w:hAnsiTheme="minorHAnsi" w:cstheme="minorHAnsi"/>
          <w:u w:val="single"/>
        </w:rPr>
      </w:pPr>
    </w:p>
    <w:p w:rsidR="003A46A6" w:rsidRPr="00E14639" w:rsidRDefault="003A46A6" w:rsidP="003A46A6">
      <w:pPr>
        <w:ind w:left="630"/>
        <w:jc w:val="both"/>
        <w:rPr>
          <w:rFonts w:asciiTheme="minorHAnsi" w:hAnsiTheme="minorHAnsi" w:cstheme="minorHAnsi"/>
          <w:color w:val="000000"/>
        </w:rPr>
      </w:pPr>
      <w:r w:rsidRPr="00E14639">
        <w:rPr>
          <w:rFonts w:asciiTheme="minorHAnsi" w:hAnsiTheme="minorHAnsi" w:cstheme="minorHAnsi"/>
          <w:b/>
          <w:bCs/>
          <w:u w:val="single"/>
        </w:rPr>
        <w:t>For PSUs</w:t>
      </w:r>
      <w:r w:rsidRPr="00E14639">
        <w:rPr>
          <w:rFonts w:asciiTheme="minorHAnsi" w:hAnsiTheme="minorHAnsi" w:cstheme="minorHAnsi"/>
          <w:color w:val="000000"/>
        </w:rPr>
        <w:t xml:space="preserve">: In the event of any dispute or difference relating to the interpretation and application of the provisions of this Agreement, such dispute or difference shall be referred by either party for Arbitration to the Sole Arbitrator in Department of Public Enterprises to be nominated by the Secretary to the Government of India, in charge of the Department of Public Enterprises. The Arbitration and Conciliation Act,1996 shall not be applicable to the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Secretary/Addl. Secretary, when so authorized by the Law Secretary, whose decision shall bind the parties finally and conclusively. The parties to the dispute will share equally the cost of Arbitration as intimated by the Arbitrator. </w:t>
      </w:r>
    </w:p>
    <w:p w:rsidR="003A46A6" w:rsidRPr="00E14639" w:rsidRDefault="003A46A6" w:rsidP="003A46A6">
      <w:pPr>
        <w:ind w:left="630"/>
        <w:jc w:val="both"/>
        <w:rPr>
          <w:rFonts w:asciiTheme="minorHAnsi" w:hAnsiTheme="minorHAnsi" w:cstheme="minorHAnsi"/>
          <w:color w:val="000000"/>
        </w:rPr>
      </w:pPr>
    </w:p>
    <w:p w:rsidR="003A46A6" w:rsidRPr="00E14639" w:rsidRDefault="003A46A6" w:rsidP="003A46A6">
      <w:pPr>
        <w:ind w:left="630"/>
        <w:jc w:val="both"/>
        <w:rPr>
          <w:rFonts w:asciiTheme="minorHAnsi" w:hAnsiTheme="minorHAnsi" w:cstheme="minorHAnsi"/>
          <w:color w:val="000000"/>
        </w:rPr>
      </w:pPr>
      <w:r w:rsidRPr="00E14639">
        <w:rPr>
          <w:rFonts w:asciiTheme="minorHAnsi" w:hAnsiTheme="minorHAnsi" w:cstheme="minorHAnsi"/>
          <w:b/>
          <w:bCs/>
          <w:u w:val="single"/>
        </w:rPr>
        <w:t>For firms other than PSUs</w:t>
      </w:r>
      <w:r w:rsidRPr="00E14639">
        <w:rPr>
          <w:rFonts w:asciiTheme="minorHAnsi" w:hAnsiTheme="minorHAnsi" w:cstheme="minorHAnsi"/>
        </w:rPr>
        <w:t xml:space="preserve">:  </w:t>
      </w:r>
      <w:r w:rsidRPr="00E14639">
        <w:rPr>
          <w:rFonts w:asciiTheme="minorHAnsi" w:hAnsiTheme="minorHAnsi" w:cstheme="minorHAnsi"/>
          <w:color w:val="000000"/>
        </w:rPr>
        <w:t xml:space="preserve">In the event of any dispute or difference relating to the interpretation and application of the provisions of this Agreement, such dispute or difference shall be referred by either party for Arbitration to the Sole Arbitrator to be appointed by BEML. The Arbitration proceedings shall be in accordance with the provisions of Arbitration and Conciliation Act, 1996 and Rules framed there under.  The place of Arbitration shall be at Bangalore and all Arbitration proceedings shall be conducted in English language and governed by the above said Act and Rules.   </w:t>
      </w:r>
    </w:p>
    <w:p w:rsidR="003A46A6" w:rsidRPr="00E14639" w:rsidRDefault="003A46A6" w:rsidP="003A46A6">
      <w:pPr>
        <w:jc w:val="both"/>
        <w:rPr>
          <w:rFonts w:asciiTheme="minorHAnsi" w:hAnsiTheme="minorHAnsi" w:cstheme="minorHAnsi"/>
          <w:color w:val="000000"/>
        </w:rPr>
      </w:pPr>
    </w:p>
    <w:p w:rsidR="003A46A6" w:rsidRPr="00E14639" w:rsidRDefault="003A46A6" w:rsidP="003A46A6">
      <w:pPr>
        <w:jc w:val="both"/>
        <w:rPr>
          <w:rFonts w:asciiTheme="minorHAnsi" w:hAnsiTheme="minorHAnsi" w:cstheme="minorHAnsi"/>
          <w:color w:val="000000"/>
        </w:rPr>
      </w:pPr>
      <w:r w:rsidRPr="00E14639">
        <w:rPr>
          <w:rFonts w:asciiTheme="minorHAnsi" w:hAnsiTheme="minorHAnsi" w:cstheme="minorHAnsi"/>
          <w:color w:val="000000"/>
        </w:rPr>
        <w:tab/>
        <w:t xml:space="preserve">Courts at Bangalore shall alone have sole jurisdiction to decide any issue arising </w:t>
      </w:r>
      <w:r w:rsidRPr="00E14639">
        <w:rPr>
          <w:rFonts w:asciiTheme="minorHAnsi" w:hAnsiTheme="minorHAnsi" w:cstheme="minorHAnsi"/>
          <w:color w:val="000000"/>
        </w:rPr>
        <w:tab/>
        <w:t xml:space="preserve">out of </w:t>
      </w:r>
      <w:r w:rsidRPr="00E14639">
        <w:rPr>
          <w:rFonts w:asciiTheme="minorHAnsi" w:hAnsiTheme="minorHAnsi" w:cstheme="minorHAnsi"/>
          <w:color w:val="000000"/>
        </w:rPr>
        <w:tab/>
        <w:t>the Arbitration or this Agreement</w:t>
      </w:r>
    </w:p>
    <w:p w:rsidR="003A46A6" w:rsidRPr="00E14639" w:rsidRDefault="003A46A6" w:rsidP="003A46A6">
      <w:pPr>
        <w:jc w:val="both"/>
        <w:rPr>
          <w:rFonts w:asciiTheme="minorHAnsi" w:hAnsiTheme="minorHAnsi" w:cstheme="minorHAnsi"/>
          <w:b/>
          <w:bCs/>
          <w:color w:val="000000"/>
        </w:rPr>
      </w:pPr>
    </w:p>
    <w:p w:rsidR="003A46A6" w:rsidRPr="00E14639" w:rsidRDefault="003A46A6" w:rsidP="00F1771C">
      <w:pPr>
        <w:pStyle w:val="ListParagraph"/>
        <w:numPr>
          <w:ilvl w:val="0"/>
          <w:numId w:val="20"/>
        </w:numPr>
        <w:suppressAutoHyphens w:val="0"/>
        <w:spacing w:line="240" w:lineRule="auto"/>
        <w:jc w:val="both"/>
        <w:rPr>
          <w:rFonts w:asciiTheme="minorHAnsi" w:hAnsiTheme="minorHAnsi" w:cstheme="minorHAnsi"/>
          <w:b/>
          <w:bCs/>
          <w:sz w:val="24"/>
          <w:szCs w:val="24"/>
        </w:rPr>
      </w:pPr>
      <w:r w:rsidRPr="00E14639">
        <w:rPr>
          <w:rFonts w:asciiTheme="minorHAnsi" w:hAnsiTheme="minorHAnsi" w:cstheme="minorHAnsi"/>
          <w:b/>
          <w:bCs/>
          <w:sz w:val="24"/>
          <w:szCs w:val="24"/>
        </w:rPr>
        <w:t>JURISDICTION:</w:t>
      </w:r>
    </w:p>
    <w:p w:rsidR="003A46A6" w:rsidRPr="00E14639" w:rsidRDefault="003A46A6" w:rsidP="003A46A6">
      <w:pPr>
        <w:ind w:left="810"/>
        <w:jc w:val="both"/>
        <w:rPr>
          <w:rFonts w:asciiTheme="minorHAnsi" w:hAnsiTheme="minorHAnsi" w:cstheme="minorHAnsi"/>
          <w:b/>
          <w:bCs/>
          <w:u w:val="single"/>
        </w:rPr>
      </w:pPr>
    </w:p>
    <w:p w:rsidR="003A46A6" w:rsidRPr="00E14639" w:rsidRDefault="003A46A6" w:rsidP="003A46A6">
      <w:pPr>
        <w:autoSpaceDE w:val="0"/>
        <w:autoSpaceDN w:val="0"/>
        <w:adjustRightInd w:val="0"/>
        <w:ind w:left="720"/>
        <w:jc w:val="both"/>
        <w:rPr>
          <w:rFonts w:asciiTheme="minorHAnsi" w:hAnsiTheme="minorHAnsi" w:cstheme="minorHAnsi"/>
          <w:color w:val="000000"/>
        </w:rPr>
      </w:pPr>
      <w:r w:rsidRPr="00E14639">
        <w:rPr>
          <w:rFonts w:asciiTheme="minorHAnsi" w:hAnsiTheme="minorHAnsi" w:cstheme="minorHAnsi"/>
          <w:color w:val="000000"/>
        </w:rPr>
        <w:lastRenderedPageBreak/>
        <w:t>Courts at Bangalore alone shall have jurisdiction to decide any issue/dispute arising out of the Arbitration or this Purchase Order in exclusion of all other Courts. However, jurisdiction of any other court may be accepted by mutual discussion and agreement by and between the Company and the Supplier.</w:t>
      </w:r>
    </w:p>
    <w:p w:rsidR="003A46A6" w:rsidRPr="00E14639" w:rsidRDefault="003A46A6" w:rsidP="003A46A6">
      <w:pPr>
        <w:autoSpaceDE w:val="0"/>
        <w:autoSpaceDN w:val="0"/>
        <w:adjustRightInd w:val="0"/>
        <w:ind w:left="720"/>
        <w:jc w:val="both"/>
        <w:rPr>
          <w:rFonts w:asciiTheme="minorHAnsi" w:hAnsiTheme="minorHAnsi" w:cstheme="minorHAnsi"/>
          <w:color w:val="000000"/>
        </w:rPr>
      </w:pPr>
    </w:p>
    <w:p w:rsidR="003A46A6" w:rsidRPr="00E14639" w:rsidRDefault="003A46A6" w:rsidP="00F1771C">
      <w:pPr>
        <w:pStyle w:val="ListParagraph"/>
        <w:numPr>
          <w:ilvl w:val="0"/>
          <w:numId w:val="20"/>
        </w:numPr>
        <w:spacing w:line="240" w:lineRule="auto"/>
        <w:ind w:left="1260"/>
        <w:jc w:val="both"/>
        <w:rPr>
          <w:rFonts w:asciiTheme="minorHAnsi" w:hAnsiTheme="minorHAnsi" w:cstheme="minorHAnsi"/>
          <w:sz w:val="24"/>
          <w:szCs w:val="24"/>
        </w:rPr>
      </w:pPr>
      <w:r w:rsidRPr="00E14639">
        <w:rPr>
          <w:rFonts w:asciiTheme="minorHAnsi" w:hAnsiTheme="minorHAnsi" w:cstheme="minorHAnsi"/>
          <w:b/>
          <w:sz w:val="24"/>
          <w:szCs w:val="24"/>
          <w:u w:val="single"/>
        </w:rPr>
        <w:t>FORCE MAJEURE CLAUSE</w:t>
      </w:r>
      <w:r w:rsidRPr="00E14639">
        <w:rPr>
          <w:rFonts w:asciiTheme="minorHAnsi" w:hAnsiTheme="minorHAnsi" w:cstheme="minorHAnsi"/>
          <w:b/>
          <w:sz w:val="24"/>
          <w:szCs w:val="24"/>
        </w:rPr>
        <w:t>:</w:t>
      </w:r>
    </w:p>
    <w:p w:rsidR="003A46A6" w:rsidRPr="00E14639" w:rsidRDefault="003A46A6" w:rsidP="003A46A6">
      <w:pPr>
        <w:ind w:left="360" w:hanging="720"/>
        <w:jc w:val="both"/>
        <w:rPr>
          <w:rFonts w:asciiTheme="minorHAnsi" w:hAnsiTheme="minorHAnsi" w:cstheme="minorHAnsi"/>
          <w:b/>
        </w:rPr>
      </w:pPr>
    </w:p>
    <w:p w:rsidR="003A46A6" w:rsidRPr="00E14639" w:rsidRDefault="003A46A6" w:rsidP="003A46A6">
      <w:pPr>
        <w:ind w:left="567"/>
        <w:jc w:val="both"/>
        <w:rPr>
          <w:rFonts w:asciiTheme="minorHAnsi" w:hAnsiTheme="minorHAnsi" w:cstheme="minorHAnsi"/>
        </w:rPr>
      </w:pPr>
      <w:r w:rsidRPr="00E14639">
        <w:rPr>
          <w:rFonts w:asciiTheme="minorHAnsi" w:hAnsiTheme="minorHAnsi" w:cstheme="minorHAnsi"/>
        </w:rPr>
        <w:t>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3A46A6" w:rsidRPr="00E14639" w:rsidRDefault="003A46A6" w:rsidP="003A46A6">
      <w:pPr>
        <w:ind w:left="567"/>
        <w:jc w:val="both"/>
        <w:rPr>
          <w:rFonts w:asciiTheme="minorHAnsi" w:hAnsiTheme="minorHAnsi" w:cstheme="minorHAnsi"/>
        </w:rPr>
      </w:pPr>
      <w:r w:rsidRPr="00E14639">
        <w:rPr>
          <w:rFonts w:asciiTheme="minorHAnsi" w:hAnsiTheme="minorHAnsi" w:cstheme="minorHAnsi"/>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p>
    <w:p w:rsidR="003A46A6" w:rsidRPr="00E14639" w:rsidRDefault="003A46A6" w:rsidP="003A46A6">
      <w:pPr>
        <w:ind w:left="567"/>
        <w:jc w:val="both"/>
        <w:rPr>
          <w:rFonts w:asciiTheme="minorHAnsi" w:hAnsiTheme="minorHAnsi" w:cstheme="minorHAnsi"/>
        </w:rPr>
      </w:pPr>
    </w:p>
    <w:p w:rsidR="003A46A6" w:rsidRPr="00E14639" w:rsidRDefault="003A46A6" w:rsidP="003A46A6">
      <w:pPr>
        <w:ind w:left="567"/>
        <w:jc w:val="both"/>
        <w:rPr>
          <w:rFonts w:asciiTheme="minorHAnsi" w:hAnsiTheme="minorHAnsi" w:cstheme="minorHAnsi"/>
        </w:rPr>
      </w:pPr>
    </w:p>
    <w:p w:rsidR="003A46A6" w:rsidRPr="00E14639" w:rsidRDefault="003A46A6" w:rsidP="003A46A6">
      <w:pPr>
        <w:autoSpaceDE w:val="0"/>
        <w:autoSpaceDN w:val="0"/>
        <w:adjustRightInd w:val="0"/>
        <w:ind w:left="540"/>
        <w:jc w:val="both"/>
        <w:rPr>
          <w:rFonts w:asciiTheme="minorHAnsi" w:hAnsiTheme="minorHAnsi" w:cstheme="minorHAnsi"/>
        </w:rPr>
      </w:pPr>
      <w:r w:rsidRPr="00E14639">
        <w:rPr>
          <w:rFonts w:asciiTheme="minorHAnsi" w:hAnsiTheme="minorHAnsi" w:cstheme="minorHAnsi"/>
        </w:rPr>
        <w:t>Notwithstanding above provisions, Purchaser shall reserve the right to cancel the order/ Contract, wholly or partly, in order to meet the overall delivery schedule and make alternative arrangements including arrangements with third party for completion of deliveries and other schedules. Purchaser may takeover partly processed material at a mutually agreed price</w:t>
      </w:r>
    </w:p>
    <w:p w:rsidR="003A46A6" w:rsidRPr="00E14639" w:rsidRDefault="003A46A6" w:rsidP="003A46A6">
      <w:pPr>
        <w:autoSpaceDE w:val="0"/>
        <w:autoSpaceDN w:val="0"/>
        <w:adjustRightInd w:val="0"/>
        <w:ind w:left="540"/>
        <w:jc w:val="both"/>
        <w:rPr>
          <w:rFonts w:asciiTheme="minorHAnsi" w:hAnsiTheme="minorHAnsi" w:cstheme="minorHAnsi"/>
        </w:rPr>
      </w:pPr>
    </w:p>
    <w:p w:rsidR="003A46A6" w:rsidRPr="00E14639" w:rsidRDefault="003A46A6" w:rsidP="00F1771C">
      <w:pPr>
        <w:pStyle w:val="ListParagraph"/>
        <w:numPr>
          <w:ilvl w:val="0"/>
          <w:numId w:val="20"/>
        </w:numPr>
        <w:spacing w:line="240" w:lineRule="auto"/>
        <w:ind w:left="630" w:firstLine="0"/>
        <w:jc w:val="both"/>
        <w:rPr>
          <w:rFonts w:asciiTheme="minorHAnsi" w:hAnsiTheme="minorHAnsi" w:cstheme="minorHAnsi"/>
          <w:sz w:val="24"/>
          <w:szCs w:val="24"/>
        </w:rPr>
      </w:pPr>
      <w:r w:rsidRPr="00E14639">
        <w:rPr>
          <w:rFonts w:asciiTheme="minorHAnsi" w:hAnsiTheme="minorHAnsi" w:cstheme="minorHAnsi"/>
          <w:b/>
          <w:sz w:val="24"/>
          <w:szCs w:val="24"/>
          <w:u w:val="single"/>
        </w:rPr>
        <w:t>APPLICABLE LAWS AND JURISDICTION OF COURTS</w:t>
      </w:r>
      <w:r w:rsidRPr="00E14639">
        <w:rPr>
          <w:rFonts w:asciiTheme="minorHAnsi" w:hAnsiTheme="minorHAnsi" w:cstheme="minorHAnsi"/>
          <w:sz w:val="24"/>
          <w:szCs w:val="24"/>
        </w:rPr>
        <w:t>:</w:t>
      </w:r>
    </w:p>
    <w:p w:rsidR="003A46A6" w:rsidRPr="00E14639" w:rsidRDefault="003A46A6" w:rsidP="003A46A6">
      <w:pPr>
        <w:tabs>
          <w:tab w:val="left" w:pos="270"/>
        </w:tabs>
        <w:autoSpaceDE w:val="0"/>
        <w:autoSpaceDN w:val="0"/>
        <w:adjustRightInd w:val="0"/>
        <w:ind w:left="567" w:hanging="567"/>
        <w:jc w:val="both"/>
        <w:rPr>
          <w:rFonts w:asciiTheme="minorHAnsi" w:hAnsiTheme="minorHAnsi" w:cstheme="minorHAnsi"/>
        </w:rPr>
      </w:pPr>
      <w:r w:rsidRPr="00E14639">
        <w:rPr>
          <w:rFonts w:asciiTheme="minorHAnsi" w:hAnsiTheme="minorHAnsi" w:cstheme="minorHAnsi"/>
        </w:rPr>
        <w:tab/>
      </w:r>
    </w:p>
    <w:p w:rsidR="003A46A6" w:rsidRPr="00E14639" w:rsidRDefault="003A46A6" w:rsidP="003A46A6">
      <w:pPr>
        <w:tabs>
          <w:tab w:val="left" w:pos="270"/>
        </w:tabs>
        <w:autoSpaceDE w:val="0"/>
        <w:autoSpaceDN w:val="0"/>
        <w:adjustRightInd w:val="0"/>
        <w:ind w:left="567" w:hanging="567"/>
        <w:jc w:val="both"/>
        <w:rPr>
          <w:rFonts w:asciiTheme="minorHAnsi" w:hAnsiTheme="minorHAnsi" w:cstheme="minorHAnsi"/>
        </w:rPr>
      </w:pPr>
      <w:r w:rsidRPr="00E14639">
        <w:rPr>
          <w:rFonts w:asciiTheme="minorHAnsi" w:hAnsiTheme="minorHAnsi" w:cstheme="minorHAnsi"/>
        </w:rPr>
        <w:tab/>
      </w:r>
      <w:r w:rsidRPr="00E14639">
        <w:rPr>
          <w:rFonts w:asciiTheme="minorHAnsi" w:hAnsiTheme="minorHAnsi" w:cstheme="minorHAnsi"/>
        </w:rPr>
        <w:tab/>
        <w:t>Indian laws both substantive and procedural, for the time being in force including modifications thereto, shall govern Contract. The competent Indian courts shall have sole jurisdiction over disputes between purchaser and the Supplier.</w:t>
      </w:r>
    </w:p>
    <w:p w:rsidR="003A46A6" w:rsidRPr="00E14639" w:rsidRDefault="003A46A6" w:rsidP="003A46A6">
      <w:pPr>
        <w:tabs>
          <w:tab w:val="left" w:pos="270"/>
        </w:tabs>
        <w:autoSpaceDE w:val="0"/>
        <w:autoSpaceDN w:val="0"/>
        <w:adjustRightInd w:val="0"/>
        <w:ind w:left="567" w:hanging="567"/>
        <w:jc w:val="both"/>
        <w:rPr>
          <w:rFonts w:asciiTheme="minorHAnsi" w:hAnsiTheme="minorHAnsi" w:cstheme="minorHAnsi"/>
        </w:rPr>
      </w:pPr>
    </w:p>
    <w:p w:rsidR="003A46A6" w:rsidRPr="00E14639" w:rsidRDefault="003A46A6" w:rsidP="00F1771C">
      <w:pPr>
        <w:pStyle w:val="ListParagraph"/>
        <w:numPr>
          <w:ilvl w:val="0"/>
          <w:numId w:val="20"/>
        </w:numPr>
        <w:autoSpaceDE w:val="0"/>
        <w:autoSpaceDN w:val="0"/>
        <w:adjustRightInd w:val="0"/>
        <w:spacing w:line="240" w:lineRule="auto"/>
        <w:ind w:left="540" w:firstLine="0"/>
        <w:jc w:val="both"/>
        <w:rPr>
          <w:rFonts w:asciiTheme="minorHAnsi" w:hAnsiTheme="minorHAnsi" w:cstheme="minorHAnsi"/>
          <w:b/>
          <w:sz w:val="24"/>
          <w:szCs w:val="24"/>
        </w:rPr>
      </w:pPr>
      <w:r w:rsidRPr="00E14639">
        <w:rPr>
          <w:rFonts w:asciiTheme="minorHAnsi" w:hAnsiTheme="minorHAnsi" w:cstheme="minorHAnsi"/>
          <w:b/>
          <w:sz w:val="24"/>
          <w:szCs w:val="24"/>
          <w:u w:val="single"/>
        </w:rPr>
        <w:t xml:space="preserve">INTELLECTUAL PROPERTY RIGHTS; </w:t>
      </w:r>
      <w:proofErr w:type="gramStart"/>
      <w:r w:rsidRPr="00E14639">
        <w:rPr>
          <w:rFonts w:asciiTheme="minorHAnsi" w:hAnsiTheme="minorHAnsi" w:cstheme="minorHAnsi"/>
          <w:b/>
          <w:sz w:val="24"/>
          <w:szCs w:val="24"/>
          <w:u w:val="single"/>
        </w:rPr>
        <w:t>LICENSES</w:t>
      </w:r>
      <w:r w:rsidRPr="00E14639">
        <w:rPr>
          <w:rFonts w:asciiTheme="minorHAnsi" w:hAnsiTheme="minorHAnsi" w:cstheme="minorHAnsi"/>
          <w:b/>
          <w:sz w:val="24"/>
          <w:szCs w:val="24"/>
        </w:rPr>
        <w:t xml:space="preserve"> :</w:t>
      </w:r>
      <w:proofErr w:type="gramEnd"/>
    </w:p>
    <w:p w:rsidR="003A46A6" w:rsidRPr="00E14639" w:rsidRDefault="003A46A6" w:rsidP="003A46A6">
      <w:pPr>
        <w:tabs>
          <w:tab w:val="left" w:pos="567"/>
        </w:tabs>
        <w:ind w:left="567"/>
        <w:jc w:val="both"/>
        <w:rPr>
          <w:rFonts w:asciiTheme="minorHAnsi" w:hAnsiTheme="minorHAnsi" w:cstheme="minorHAnsi"/>
        </w:rPr>
      </w:pPr>
      <w:r w:rsidRPr="00E14639">
        <w:rPr>
          <w:rFonts w:asciiTheme="minorHAnsi" w:hAnsiTheme="minorHAnsi" w:cstheme="minorHAnsi"/>
        </w:rPr>
        <w:t>If any Patent design, trademark or any other intellectual property rights apply to the delivery or accompanying documentation</w:t>
      </w:r>
      <w:r w:rsidRPr="00E14639">
        <w:rPr>
          <w:rFonts w:asciiTheme="minorHAnsi" w:hAnsiTheme="minorHAnsi" w:cstheme="minorHAnsi"/>
          <w:b/>
          <w:i/>
        </w:rPr>
        <w:t>,</w:t>
      </w:r>
      <w:r w:rsidRPr="00E14639">
        <w:rPr>
          <w:rFonts w:asciiTheme="minorHAnsi" w:hAnsiTheme="minorHAnsi" w:cstheme="minorHAnsi"/>
        </w:rPr>
        <w:t xml:space="preserve"> Purchaser shall be entitled to the legal use thereof free of charge by means of a non-exclusive, worldwide, perpetual license. All intellectual property rights that arise due to the execution of the delivery by the Supplier and by its employees or </w:t>
      </w:r>
      <w:r w:rsidRPr="00E14639">
        <w:rPr>
          <w:rFonts w:asciiTheme="minorHAnsi" w:hAnsiTheme="minorHAnsi" w:cstheme="minorHAnsi"/>
        </w:rPr>
        <w:lastRenderedPageBreak/>
        <w:t>third parties involved by the Supplier for performance of the agreement belong to Purchaser.</w:t>
      </w:r>
    </w:p>
    <w:p w:rsidR="003A46A6" w:rsidRPr="00E14639" w:rsidRDefault="003A46A6" w:rsidP="003A46A6">
      <w:pPr>
        <w:tabs>
          <w:tab w:val="left" w:pos="567"/>
        </w:tabs>
        <w:ind w:left="567"/>
        <w:jc w:val="both"/>
        <w:rPr>
          <w:rFonts w:asciiTheme="minorHAnsi" w:hAnsiTheme="minorHAnsi" w:cstheme="minorHAnsi"/>
        </w:rPr>
      </w:pPr>
    </w:p>
    <w:p w:rsidR="003A46A6" w:rsidRPr="00E14639" w:rsidRDefault="003A46A6" w:rsidP="003A46A6">
      <w:pPr>
        <w:tabs>
          <w:tab w:val="left" w:pos="567"/>
        </w:tabs>
        <w:ind w:left="567"/>
        <w:jc w:val="both"/>
        <w:rPr>
          <w:rFonts w:asciiTheme="minorHAnsi" w:hAnsiTheme="minorHAnsi" w:cstheme="minorHAnsi"/>
        </w:rPr>
      </w:pPr>
      <w:r w:rsidRPr="00E14639">
        <w:rPr>
          <w:rFonts w:asciiTheme="minorHAnsi" w:hAnsiTheme="minorHAnsi" w:cstheme="minorHAnsi"/>
        </w:rPr>
        <w:t xml:space="preserve">The Supplier shall be obligated to do everything necessary to obtain or establish the </w:t>
      </w:r>
      <w:proofErr w:type="gramStart"/>
      <w:r w:rsidRPr="00E14639">
        <w:rPr>
          <w:rFonts w:asciiTheme="minorHAnsi" w:hAnsiTheme="minorHAnsi" w:cstheme="minorHAnsi"/>
        </w:rPr>
        <w:t>above mentioned</w:t>
      </w:r>
      <w:proofErr w:type="gramEnd"/>
      <w:r w:rsidRPr="00E14639">
        <w:rPr>
          <w:rFonts w:asciiTheme="minorHAnsi" w:hAnsiTheme="minorHAnsi" w:cstheme="minorHAnsi"/>
        </w:rPr>
        <w:t xml:space="preserve">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3A46A6" w:rsidRPr="00E14639" w:rsidRDefault="003A46A6" w:rsidP="003A46A6">
      <w:pPr>
        <w:ind w:left="567"/>
        <w:jc w:val="both"/>
        <w:rPr>
          <w:rFonts w:asciiTheme="minorHAnsi" w:hAnsiTheme="minorHAnsi" w:cstheme="minorHAnsi"/>
        </w:rPr>
      </w:pPr>
    </w:p>
    <w:p w:rsidR="003A46A6" w:rsidRPr="00E14639" w:rsidRDefault="003A46A6" w:rsidP="00F1771C">
      <w:pPr>
        <w:pStyle w:val="ListParagraph"/>
        <w:numPr>
          <w:ilvl w:val="0"/>
          <w:numId w:val="20"/>
        </w:numPr>
        <w:suppressAutoHyphens w:val="0"/>
        <w:spacing w:line="276" w:lineRule="auto"/>
        <w:ind w:left="540" w:firstLine="0"/>
        <w:contextualSpacing/>
        <w:jc w:val="both"/>
        <w:rPr>
          <w:rFonts w:asciiTheme="minorHAnsi" w:hAnsiTheme="minorHAnsi" w:cstheme="minorHAnsi"/>
          <w:b/>
          <w:sz w:val="24"/>
          <w:szCs w:val="24"/>
          <w:u w:val="single"/>
        </w:rPr>
      </w:pPr>
      <w:r w:rsidRPr="00E14639">
        <w:rPr>
          <w:rFonts w:asciiTheme="minorHAnsi" w:hAnsiTheme="minorHAnsi" w:cstheme="minorHAnsi"/>
          <w:b/>
          <w:sz w:val="24"/>
          <w:szCs w:val="24"/>
          <w:u w:val="single"/>
        </w:rPr>
        <w:t>BRIBES AND GIFTS</w:t>
      </w:r>
    </w:p>
    <w:p w:rsidR="003A46A6" w:rsidRPr="00E14639" w:rsidRDefault="003A46A6" w:rsidP="003A46A6">
      <w:pPr>
        <w:autoSpaceDE w:val="0"/>
        <w:autoSpaceDN w:val="0"/>
        <w:adjustRightInd w:val="0"/>
        <w:ind w:left="567"/>
        <w:jc w:val="both"/>
        <w:rPr>
          <w:rFonts w:asciiTheme="minorHAnsi" w:hAnsiTheme="minorHAnsi" w:cstheme="minorHAnsi"/>
        </w:rPr>
      </w:pPr>
      <w:r w:rsidRPr="00E14639">
        <w:rPr>
          <w:rFonts w:asciiTheme="minorHAnsi" w:hAnsiTheme="minorHAnsi" w:cstheme="minorHAnsi"/>
        </w:rPr>
        <w:t>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hereof. Any question or dispute as to the commissions of any offence under the present clause shall be settled by BEML in such manner and on such evidence of information as they may think fit and sufficient and their decision shall be final and conclusive.</w:t>
      </w:r>
    </w:p>
    <w:p w:rsidR="003A46A6" w:rsidRPr="00E14639" w:rsidRDefault="003A46A6" w:rsidP="003A46A6">
      <w:pPr>
        <w:autoSpaceDE w:val="0"/>
        <w:autoSpaceDN w:val="0"/>
        <w:adjustRightInd w:val="0"/>
        <w:ind w:left="540"/>
        <w:jc w:val="both"/>
        <w:rPr>
          <w:rFonts w:asciiTheme="minorHAnsi" w:hAnsiTheme="minorHAnsi" w:cstheme="minorHAnsi"/>
          <w:color w:val="000000"/>
        </w:rPr>
      </w:pPr>
    </w:p>
    <w:p w:rsidR="003A46A6" w:rsidRPr="00E14639" w:rsidRDefault="003A46A6" w:rsidP="00F1771C">
      <w:pPr>
        <w:pStyle w:val="ListParagraph"/>
        <w:numPr>
          <w:ilvl w:val="0"/>
          <w:numId w:val="20"/>
        </w:numPr>
        <w:suppressAutoHyphens w:val="0"/>
        <w:spacing w:line="276" w:lineRule="auto"/>
        <w:ind w:left="720" w:firstLine="0"/>
        <w:contextualSpacing/>
        <w:jc w:val="both"/>
        <w:rPr>
          <w:rFonts w:asciiTheme="minorHAnsi" w:hAnsiTheme="minorHAnsi" w:cstheme="minorHAnsi"/>
          <w:b/>
          <w:sz w:val="24"/>
          <w:szCs w:val="24"/>
        </w:rPr>
      </w:pPr>
      <w:r w:rsidRPr="00E14639">
        <w:rPr>
          <w:rFonts w:asciiTheme="minorHAnsi" w:hAnsiTheme="minorHAnsi" w:cstheme="minorHAnsi"/>
          <w:b/>
          <w:sz w:val="24"/>
          <w:szCs w:val="24"/>
          <w:u w:val="single"/>
        </w:rPr>
        <w:t>DRAWINGS AND DOCUMENTS</w:t>
      </w:r>
      <w:r w:rsidRPr="00E14639">
        <w:rPr>
          <w:rFonts w:asciiTheme="minorHAnsi" w:hAnsiTheme="minorHAnsi" w:cstheme="minorHAnsi"/>
          <w:b/>
          <w:sz w:val="24"/>
          <w:szCs w:val="24"/>
        </w:rPr>
        <w:t>:</w:t>
      </w:r>
    </w:p>
    <w:p w:rsidR="003A46A6" w:rsidRPr="00E14639" w:rsidRDefault="003A46A6" w:rsidP="003A46A6">
      <w:pPr>
        <w:autoSpaceDE w:val="0"/>
        <w:autoSpaceDN w:val="0"/>
        <w:adjustRightInd w:val="0"/>
        <w:ind w:left="567"/>
        <w:jc w:val="both"/>
        <w:rPr>
          <w:rFonts w:asciiTheme="minorHAnsi" w:hAnsiTheme="minorHAnsi" w:cstheme="minorHAnsi"/>
        </w:rPr>
      </w:pPr>
      <w:r w:rsidRPr="00E14639">
        <w:rPr>
          <w:rFonts w:asciiTheme="minorHAnsi" w:hAnsiTheme="minorHAnsi" w:cstheme="minorHAnsi"/>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w:t>
      </w:r>
    </w:p>
    <w:p w:rsidR="003A46A6" w:rsidRPr="00E14639" w:rsidRDefault="003A46A6" w:rsidP="003A46A6">
      <w:pPr>
        <w:autoSpaceDE w:val="0"/>
        <w:autoSpaceDN w:val="0"/>
        <w:adjustRightInd w:val="0"/>
        <w:ind w:left="567"/>
        <w:jc w:val="both"/>
        <w:rPr>
          <w:rFonts w:asciiTheme="minorHAnsi" w:hAnsiTheme="minorHAnsi" w:cstheme="minorHAnsi"/>
        </w:rPr>
      </w:pPr>
      <w:r w:rsidRPr="00E14639">
        <w:rPr>
          <w:rFonts w:asciiTheme="minorHAnsi" w:hAnsiTheme="minorHAnsi" w:cstheme="minorHAnsi"/>
        </w:rPr>
        <w:t>The Supplier shall, as per agreed date/s but not later than the date of delivery, provide free of charge information and drawings which are necessary to permit the Purchaser to erect, commission, operate and maintain the product. All intellectual properties, including designs, drawings and product information etc. exchanged during the formation and execution of the Contract shall continue to be the property of the submitting party.</w:t>
      </w:r>
    </w:p>
    <w:p w:rsidR="003A46A6" w:rsidRPr="00E14639" w:rsidRDefault="003A46A6" w:rsidP="003A46A6">
      <w:pPr>
        <w:autoSpaceDE w:val="0"/>
        <w:autoSpaceDN w:val="0"/>
        <w:adjustRightInd w:val="0"/>
        <w:ind w:left="567"/>
        <w:jc w:val="both"/>
        <w:rPr>
          <w:rFonts w:asciiTheme="minorHAnsi" w:hAnsiTheme="minorHAnsi" w:cstheme="minorHAnsi"/>
        </w:rPr>
      </w:pPr>
    </w:p>
    <w:p w:rsidR="003A46A6" w:rsidRPr="00E14639" w:rsidRDefault="003A46A6" w:rsidP="00F1771C">
      <w:pPr>
        <w:pStyle w:val="ListParagraph"/>
        <w:numPr>
          <w:ilvl w:val="0"/>
          <w:numId w:val="20"/>
        </w:numPr>
        <w:suppressAutoHyphens w:val="0"/>
        <w:spacing w:line="276" w:lineRule="auto"/>
        <w:ind w:left="720" w:firstLine="0"/>
        <w:contextualSpacing/>
        <w:jc w:val="both"/>
        <w:rPr>
          <w:rFonts w:asciiTheme="minorHAnsi" w:hAnsiTheme="minorHAnsi" w:cstheme="minorHAnsi"/>
          <w:b/>
          <w:sz w:val="24"/>
          <w:szCs w:val="24"/>
        </w:rPr>
      </w:pPr>
      <w:r w:rsidRPr="00E14639">
        <w:rPr>
          <w:rFonts w:asciiTheme="minorHAnsi" w:hAnsiTheme="minorHAnsi" w:cstheme="minorHAnsi"/>
          <w:b/>
          <w:sz w:val="24"/>
          <w:szCs w:val="24"/>
          <w:u w:val="single"/>
        </w:rPr>
        <w:t>NON-DISCLOSURE AND INFORMATION OBLIGATIONS</w:t>
      </w:r>
      <w:r w:rsidRPr="00E14639">
        <w:rPr>
          <w:rFonts w:asciiTheme="minorHAnsi" w:hAnsiTheme="minorHAnsi" w:cstheme="minorHAnsi"/>
          <w:b/>
          <w:sz w:val="24"/>
          <w:szCs w:val="24"/>
        </w:rPr>
        <w:t>:</w:t>
      </w:r>
    </w:p>
    <w:p w:rsidR="003A46A6" w:rsidRPr="00E14639" w:rsidRDefault="003A46A6" w:rsidP="003A46A6">
      <w:pPr>
        <w:autoSpaceDE w:val="0"/>
        <w:autoSpaceDN w:val="0"/>
        <w:adjustRightInd w:val="0"/>
        <w:ind w:left="567"/>
        <w:jc w:val="both"/>
        <w:rPr>
          <w:rFonts w:asciiTheme="minorHAnsi" w:hAnsiTheme="minorHAnsi" w:cstheme="minorHAnsi"/>
        </w:rPr>
      </w:pPr>
      <w:r w:rsidRPr="00E14639">
        <w:rPr>
          <w:rFonts w:asciiTheme="minorHAnsi" w:hAnsiTheme="minorHAnsi" w:cstheme="minorHAnsi"/>
        </w:rPr>
        <w:lastRenderedPageBreak/>
        <w:t>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3A46A6" w:rsidRPr="00E14639" w:rsidRDefault="003A46A6" w:rsidP="003A46A6">
      <w:pPr>
        <w:autoSpaceDE w:val="0"/>
        <w:autoSpaceDN w:val="0"/>
        <w:adjustRightInd w:val="0"/>
        <w:ind w:left="567"/>
        <w:jc w:val="both"/>
        <w:rPr>
          <w:rFonts w:asciiTheme="minorHAnsi" w:hAnsiTheme="minorHAnsi" w:cstheme="minorHAnsi"/>
        </w:rPr>
      </w:pPr>
    </w:p>
    <w:p w:rsidR="003A46A6" w:rsidRPr="00E14639" w:rsidRDefault="003A46A6" w:rsidP="00F1771C">
      <w:pPr>
        <w:pStyle w:val="ListParagraph"/>
        <w:numPr>
          <w:ilvl w:val="0"/>
          <w:numId w:val="21"/>
        </w:numPr>
        <w:suppressAutoHyphens w:val="0"/>
        <w:spacing w:line="276" w:lineRule="auto"/>
        <w:ind w:left="720" w:firstLine="0"/>
        <w:contextualSpacing/>
        <w:jc w:val="both"/>
        <w:rPr>
          <w:rFonts w:asciiTheme="minorHAnsi" w:hAnsiTheme="minorHAnsi" w:cstheme="minorHAnsi"/>
          <w:b/>
          <w:sz w:val="24"/>
          <w:szCs w:val="24"/>
          <w:u w:val="single"/>
        </w:rPr>
      </w:pPr>
      <w:r w:rsidRPr="00E14639">
        <w:rPr>
          <w:rFonts w:asciiTheme="minorHAnsi" w:hAnsiTheme="minorHAnsi" w:cstheme="minorHAnsi"/>
          <w:b/>
          <w:sz w:val="24"/>
          <w:szCs w:val="24"/>
          <w:u w:val="single"/>
        </w:rPr>
        <w:t>DURING ARBITRATION</w:t>
      </w:r>
    </w:p>
    <w:p w:rsidR="003A46A6" w:rsidRPr="00E14639" w:rsidRDefault="003A46A6" w:rsidP="003A46A6">
      <w:pPr>
        <w:autoSpaceDE w:val="0"/>
        <w:autoSpaceDN w:val="0"/>
        <w:adjustRightInd w:val="0"/>
        <w:ind w:left="567"/>
        <w:jc w:val="both"/>
        <w:rPr>
          <w:rFonts w:asciiTheme="minorHAnsi" w:hAnsiTheme="minorHAnsi" w:cstheme="minorHAnsi"/>
        </w:rPr>
      </w:pPr>
      <w:r w:rsidRPr="00E14639">
        <w:rPr>
          <w:rFonts w:asciiTheme="minorHAnsi" w:hAnsiTheme="minorHAnsi" w:cstheme="minorHAnsi"/>
        </w:rPr>
        <w:t>Supplies under this Purchase Order, if reasonably possible, may continue by mutual agreement during the dispute / Arbitration proceedings”.</w:t>
      </w:r>
    </w:p>
    <w:p w:rsidR="003A46A6" w:rsidRPr="00E14639" w:rsidRDefault="003A46A6" w:rsidP="003A46A6">
      <w:pPr>
        <w:autoSpaceDE w:val="0"/>
        <w:autoSpaceDN w:val="0"/>
        <w:adjustRightInd w:val="0"/>
        <w:ind w:left="567"/>
        <w:jc w:val="both"/>
        <w:rPr>
          <w:rFonts w:asciiTheme="minorHAnsi" w:hAnsiTheme="minorHAnsi" w:cstheme="minorHAnsi"/>
        </w:rPr>
      </w:pPr>
    </w:p>
    <w:p w:rsidR="003A46A6" w:rsidRPr="00E14639" w:rsidRDefault="003A46A6" w:rsidP="00F1771C">
      <w:pPr>
        <w:pStyle w:val="ListParagraph"/>
        <w:numPr>
          <w:ilvl w:val="0"/>
          <w:numId w:val="21"/>
        </w:numPr>
        <w:suppressAutoHyphens w:val="0"/>
        <w:spacing w:line="276" w:lineRule="auto"/>
        <w:ind w:left="720" w:firstLine="0"/>
        <w:contextualSpacing/>
        <w:jc w:val="both"/>
        <w:rPr>
          <w:rFonts w:asciiTheme="minorHAnsi" w:hAnsiTheme="minorHAnsi" w:cstheme="minorHAnsi"/>
          <w:b/>
          <w:sz w:val="24"/>
          <w:szCs w:val="24"/>
          <w:u w:val="single"/>
        </w:rPr>
      </w:pPr>
      <w:r w:rsidRPr="00E14639">
        <w:rPr>
          <w:rFonts w:asciiTheme="minorHAnsi" w:hAnsiTheme="minorHAnsi" w:cstheme="minorHAnsi"/>
          <w:b/>
          <w:sz w:val="24"/>
          <w:szCs w:val="24"/>
          <w:u w:val="single"/>
        </w:rPr>
        <w:t>PROGRESS REPORT</w:t>
      </w:r>
    </w:p>
    <w:p w:rsidR="003A46A6" w:rsidRPr="00E14639" w:rsidRDefault="003A46A6" w:rsidP="003A46A6">
      <w:pPr>
        <w:autoSpaceDE w:val="0"/>
        <w:autoSpaceDN w:val="0"/>
        <w:adjustRightInd w:val="0"/>
        <w:ind w:left="567"/>
        <w:jc w:val="both"/>
        <w:rPr>
          <w:rFonts w:asciiTheme="minorHAnsi" w:hAnsiTheme="minorHAnsi" w:cstheme="minorHAnsi"/>
        </w:rPr>
      </w:pPr>
      <w:r w:rsidRPr="00E14639">
        <w:rPr>
          <w:rFonts w:asciiTheme="minorHAnsi" w:hAnsiTheme="minorHAnsi" w:cstheme="minorHAnsi"/>
        </w:rPr>
        <w:t>The supplier shall regularly inform the progress of work and in such form as may be called for by the Purchaser from time to time. The submission and acceptance of such reports shall not prejudice the rights of the Purchaser in any manner.</w:t>
      </w:r>
    </w:p>
    <w:p w:rsidR="003A46A6" w:rsidRPr="00E14639" w:rsidRDefault="003A46A6" w:rsidP="003A46A6">
      <w:pPr>
        <w:autoSpaceDE w:val="0"/>
        <w:autoSpaceDN w:val="0"/>
        <w:adjustRightInd w:val="0"/>
        <w:ind w:left="567"/>
        <w:jc w:val="both"/>
        <w:rPr>
          <w:rFonts w:asciiTheme="minorHAnsi" w:hAnsiTheme="minorHAnsi" w:cstheme="minorHAnsi"/>
        </w:rPr>
      </w:pPr>
    </w:p>
    <w:p w:rsidR="003A46A6" w:rsidRPr="00E14639" w:rsidRDefault="003A46A6" w:rsidP="00F1771C">
      <w:pPr>
        <w:pStyle w:val="ListParagraph"/>
        <w:numPr>
          <w:ilvl w:val="0"/>
          <w:numId w:val="21"/>
        </w:numPr>
        <w:suppressAutoHyphens w:val="0"/>
        <w:spacing w:line="276" w:lineRule="auto"/>
        <w:ind w:left="720" w:firstLine="0"/>
        <w:contextualSpacing/>
        <w:jc w:val="both"/>
        <w:rPr>
          <w:rFonts w:asciiTheme="minorHAnsi" w:hAnsiTheme="minorHAnsi" w:cstheme="minorHAnsi"/>
          <w:b/>
          <w:sz w:val="24"/>
          <w:szCs w:val="24"/>
          <w:u w:val="single"/>
        </w:rPr>
      </w:pPr>
      <w:r w:rsidRPr="00E14639">
        <w:rPr>
          <w:rFonts w:asciiTheme="minorHAnsi" w:hAnsiTheme="minorHAnsi" w:cstheme="minorHAnsi"/>
          <w:b/>
          <w:sz w:val="24"/>
          <w:szCs w:val="24"/>
          <w:u w:val="single"/>
        </w:rPr>
        <w:t xml:space="preserve">CONTRACT VARIATIONS: INCREASE OR DECREASE IN THE SCOPE OF   </w:t>
      </w:r>
      <w:r w:rsidRPr="00E14639">
        <w:rPr>
          <w:rFonts w:asciiTheme="minorHAnsi" w:hAnsiTheme="minorHAnsi" w:cstheme="minorHAnsi"/>
          <w:b/>
          <w:sz w:val="24"/>
          <w:szCs w:val="24"/>
        </w:rPr>
        <w:tab/>
      </w:r>
      <w:r w:rsidRPr="00E14639">
        <w:rPr>
          <w:rFonts w:asciiTheme="minorHAnsi" w:hAnsiTheme="minorHAnsi" w:cstheme="minorHAnsi"/>
          <w:b/>
          <w:sz w:val="24"/>
          <w:szCs w:val="24"/>
          <w:u w:val="single"/>
        </w:rPr>
        <w:t>SUPPLY:</w:t>
      </w:r>
    </w:p>
    <w:p w:rsidR="003A46A6" w:rsidRPr="00E14639" w:rsidRDefault="003A46A6" w:rsidP="003A46A6">
      <w:pPr>
        <w:autoSpaceDE w:val="0"/>
        <w:autoSpaceDN w:val="0"/>
        <w:adjustRightInd w:val="0"/>
        <w:ind w:left="630"/>
        <w:jc w:val="both"/>
        <w:rPr>
          <w:rFonts w:asciiTheme="minorHAnsi" w:hAnsiTheme="minorHAnsi" w:cstheme="minorHAnsi"/>
        </w:rPr>
      </w:pPr>
      <w:r w:rsidRPr="00E14639">
        <w:rPr>
          <w:rFonts w:asciiTheme="minorHAnsi" w:hAnsiTheme="minorHAnsi" w:cstheme="minorHAnsi"/>
        </w:rPr>
        <w:t>Purchaser may vary the contracted scope. If the supplier is of the opinion that the variation in scope has an effect on the agreed price or delivery period, purchaser shall be informed of this immediately in writing along with technical details, and in the event of additional work, submit a quotation with regards to the price and delivery period and the effect this scope will have on the other contracts under execution by the supplier. The supplier shall not perform additional work/ altered scope of work without the written instructions/amendment to the Purchase Order to that effect. The Purchaser also reserves its rights to decrease the scope of supply placed against Purchase Orders under due intimation to the supplier. Such decrease may be warranted due to defective goods or Policy Decisions of the Management of the Purchaser. And in such an event, the Supplier shall not have any claims or right against the Purchaser.</w:t>
      </w:r>
    </w:p>
    <w:p w:rsidR="003A46A6" w:rsidRPr="00E14639" w:rsidRDefault="003A46A6" w:rsidP="003A46A6">
      <w:pPr>
        <w:autoSpaceDE w:val="0"/>
        <w:autoSpaceDN w:val="0"/>
        <w:adjustRightInd w:val="0"/>
        <w:ind w:left="630"/>
        <w:jc w:val="both"/>
        <w:rPr>
          <w:rFonts w:asciiTheme="minorHAnsi" w:hAnsiTheme="minorHAnsi" w:cstheme="minorHAnsi"/>
        </w:rPr>
      </w:pPr>
    </w:p>
    <w:p w:rsidR="003A46A6" w:rsidRPr="00E14639" w:rsidRDefault="003A46A6" w:rsidP="003A46A6">
      <w:pPr>
        <w:autoSpaceDE w:val="0"/>
        <w:autoSpaceDN w:val="0"/>
        <w:adjustRightInd w:val="0"/>
        <w:ind w:left="630"/>
        <w:jc w:val="both"/>
        <w:rPr>
          <w:rFonts w:asciiTheme="minorHAnsi" w:hAnsiTheme="minorHAnsi" w:cstheme="minorHAnsi"/>
        </w:rPr>
      </w:pPr>
    </w:p>
    <w:p w:rsidR="003A46A6" w:rsidRPr="00E14639" w:rsidRDefault="003A46A6" w:rsidP="00F1771C">
      <w:pPr>
        <w:pStyle w:val="ListParagraph"/>
        <w:numPr>
          <w:ilvl w:val="0"/>
          <w:numId w:val="21"/>
        </w:numPr>
        <w:suppressAutoHyphens w:val="0"/>
        <w:spacing w:line="276" w:lineRule="auto"/>
        <w:ind w:left="720" w:firstLine="0"/>
        <w:contextualSpacing/>
        <w:jc w:val="both"/>
        <w:rPr>
          <w:rFonts w:asciiTheme="minorHAnsi" w:hAnsiTheme="minorHAnsi" w:cstheme="minorHAnsi"/>
          <w:b/>
          <w:sz w:val="24"/>
          <w:szCs w:val="24"/>
          <w:u w:val="single"/>
        </w:rPr>
      </w:pPr>
      <w:r w:rsidRPr="00E14639">
        <w:rPr>
          <w:rFonts w:asciiTheme="minorHAnsi" w:hAnsiTheme="minorHAnsi" w:cstheme="minorHAnsi"/>
          <w:b/>
          <w:sz w:val="24"/>
          <w:szCs w:val="24"/>
          <w:u w:val="single"/>
        </w:rPr>
        <w:t>NON-WAIVER OF DEFAULTS</w:t>
      </w:r>
    </w:p>
    <w:p w:rsidR="003A46A6" w:rsidRPr="00E14639" w:rsidRDefault="003A46A6" w:rsidP="003A46A6">
      <w:pPr>
        <w:pStyle w:val="ListParagraph"/>
        <w:suppressAutoHyphens w:val="0"/>
        <w:spacing w:line="276" w:lineRule="auto"/>
        <w:contextualSpacing/>
        <w:jc w:val="both"/>
        <w:rPr>
          <w:rFonts w:asciiTheme="minorHAnsi" w:hAnsiTheme="minorHAnsi" w:cstheme="minorHAnsi"/>
          <w:b/>
          <w:sz w:val="24"/>
          <w:szCs w:val="24"/>
          <w:u w:val="single"/>
        </w:rPr>
      </w:pPr>
    </w:p>
    <w:p w:rsidR="003A46A6" w:rsidRPr="00E14639" w:rsidRDefault="003A46A6" w:rsidP="003A46A6">
      <w:pPr>
        <w:autoSpaceDE w:val="0"/>
        <w:autoSpaceDN w:val="0"/>
        <w:adjustRightInd w:val="0"/>
        <w:ind w:left="630"/>
        <w:jc w:val="both"/>
        <w:rPr>
          <w:rFonts w:asciiTheme="minorHAnsi" w:hAnsiTheme="minorHAnsi" w:cstheme="minorHAnsi"/>
        </w:rPr>
      </w:pPr>
      <w:r w:rsidRPr="00E14639">
        <w:rPr>
          <w:rFonts w:asciiTheme="minorHAnsi" w:hAnsiTheme="minorHAnsi" w:cstheme="minorHAnsi"/>
        </w:rPr>
        <w:t>If any individual provision of the Contract is invalid the other provisions shall not be affected. The failure of BEML to insist upon performance of the Contract, to enforce any of the terms and conditions of this Contract or to exercise any right or privilege granted to BEML under this Contract or under law, shall not be construed as a waiver and the same shall continue in full force and effect.</w:t>
      </w:r>
    </w:p>
    <w:p w:rsidR="003A46A6" w:rsidRPr="00E14639" w:rsidRDefault="003A46A6" w:rsidP="003A46A6">
      <w:pPr>
        <w:autoSpaceDE w:val="0"/>
        <w:autoSpaceDN w:val="0"/>
        <w:adjustRightInd w:val="0"/>
        <w:ind w:left="630"/>
        <w:jc w:val="both"/>
        <w:rPr>
          <w:rFonts w:asciiTheme="minorHAnsi" w:hAnsiTheme="minorHAnsi" w:cstheme="minorHAnsi"/>
        </w:rPr>
      </w:pPr>
    </w:p>
    <w:p w:rsidR="003A46A6" w:rsidRPr="00E14639" w:rsidRDefault="003A46A6" w:rsidP="00F1771C">
      <w:pPr>
        <w:pStyle w:val="ListParagraph"/>
        <w:numPr>
          <w:ilvl w:val="0"/>
          <w:numId w:val="21"/>
        </w:numPr>
        <w:suppressAutoHyphens w:val="0"/>
        <w:spacing w:line="276" w:lineRule="auto"/>
        <w:ind w:left="720" w:firstLine="0"/>
        <w:contextualSpacing/>
        <w:jc w:val="both"/>
        <w:rPr>
          <w:rFonts w:asciiTheme="minorHAnsi" w:hAnsiTheme="minorHAnsi" w:cstheme="minorHAnsi"/>
          <w:b/>
          <w:sz w:val="24"/>
          <w:szCs w:val="24"/>
          <w:u w:val="single"/>
        </w:rPr>
      </w:pPr>
      <w:r w:rsidRPr="00E14639">
        <w:rPr>
          <w:rFonts w:asciiTheme="minorHAnsi" w:hAnsiTheme="minorHAnsi" w:cstheme="minorHAnsi"/>
          <w:b/>
          <w:sz w:val="24"/>
          <w:szCs w:val="24"/>
          <w:u w:val="single"/>
        </w:rPr>
        <w:lastRenderedPageBreak/>
        <w:t>ASSIGNMENT OF RIGHTS AND OBLIGATIONS; SUBCONTRACTING:</w:t>
      </w:r>
    </w:p>
    <w:p w:rsidR="003A46A6" w:rsidRPr="00E14639" w:rsidRDefault="003A46A6" w:rsidP="003A46A6">
      <w:pPr>
        <w:pStyle w:val="ListParagraph"/>
        <w:suppressAutoHyphens w:val="0"/>
        <w:spacing w:line="276" w:lineRule="auto"/>
        <w:contextualSpacing/>
        <w:jc w:val="both"/>
        <w:rPr>
          <w:rFonts w:asciiTheme="minorHAnsi" w:hAnsiTheme="minorHAnsi" w:cstheme="minorHAnsi"/>
          <w:b/>
          <w:sz w:val="24"/>
          <w:szCs w:val="24"/>
          <w:u w:val="single"/>
        </w:rPr>
      </w:pPr>
    </w:p>
    <w:p w:rsidR="003A46A6" w:rsidRPr="00E14639" w:rsidRDefault="003A46A6" w:rsidP="003A46A6">
      <w:pPr>
        <w:autoSpaceDE w:val="0"/>
        <w:autoSpaceDN w:val="0"/>
        <w:adjustRightInd w:val="0"/>
        <w:ind w:left="630"/>
        <w:jc w:val="both"/>
        <w:rPr>
          <w:rFonts w:asciiTheme="minorHAnsi" w:hAnsiTheme="minorHAnsi" w:cstheme="minorHAnsi"/>
        </w:rPr>
      </w:pPr>
      <w:r w:rsidRPr="00E14639">
        <w:rPr>
          <w:rFonts w:asciiTheme="minorHAnsi" w:hAnsiTheme="minorHAnsi" w:cstheme="minorHAnsi"/>
        </w:rPr>
        <w:t>The supplier is not permitted to subcontract the delivery or any part thereof to third parties or to assign the rights and obligations resulting from this agreement in whole or in part to third parties without prior written permission from Purchaser. Any permission or approval given by the Purchaser shall, however, not absolve the supplier of the responsibility of his obligations under the contract.</w:t>
      </w:r>
    </w:p>
    <w:p w:rsidR="003A46A6" w:rsidRPr="00E14639" w:rsidRDefault="003A46A6" w:rsidP="003A46A6">
      <w:pPr>
        <w:autoSpaceDE w:val="0"/>
        <w:autoSpaceDN w:val="0"/>
        <w:adjustRightInd w:val="0"/>
        <w:ind w:left="630"/>
        <w:jc w:val="both"/>
        <w:rPr>
          <w:rFonts w:asciiTheme="minorHAnsi" w:hAnsiTheme="minorHAnsi" w:cstheme="minorHAnsi"/>
        </w:rPr>
      </w:pPr>
    </w:p>
    <w:p w:rsidR="003A46A6" w:rsidRPr="00E14639" w:rsidRDefault="003A46A6" w:rsidP="003A46A6">
      <w:pPr>
        <w:autoSpaceDE w:val="0"/>
        <w:autoSpaceDN w:val="0"/>
        <w:adjustRightInd w:val="0"/>
        <w:ind w:left="630"/>
        <w:jc w:val="both"/>
        <w:rPr>
          <w:rFonts w:asciiTheme="minorHAnsi" w:hAnsiTheme="minorHAnsi" w:cstheme="minorHAnsi"/>
        </w:rPr>
      </w:pPr>
    </w:p>
    <w:p w:rsidR="003A46A6" w:rsidRPr="00E14639" w:rsidRDefault="003A46A6" w:rsidP="00F1771C">
      <w:pPr>
        <w:pStyle w:val="ListParagraph"/>
        <w:numPr>
          <w:ilvl w:val="0"/>
          <w:numId w:val="21"/>
        </w:numPr>
        <w:spacing w:line="240" w:lineRule="auto"/>
        <w:ind w:left="720" w:firstLine="0"/>
        <w:jc w:val="both"/>
        <w:rPr>
          <w:rFonts w:asciiTheme="minorHAnsi" w:hAnsiTheme="minorHAnsi" w:cstheme="minorHAnsi"/>
          <w:b/>
          <w:sz w:val="24"/>
          <w:szCs w:val="24"/>
        </w:rPr>
      </w:pPr>
      <w:r w:rsidRPr="00E14639">
        <w:rPr>
          <w:rFonts w:asciiTheme="minorHAnsi" w:hAnsiTheme="minorHAnsi" w:cstheme="minorHAnsi"/>
          <w:b/>
          <w:sz w:val="24"/>
          <w:szCs w:val="24"/>
          <w:u w:val="single"/>
        </w:rPr>
        <w:t>INTEGRITY COMMITMENT IN THE EXECUTION OF CONTRACTS</w:t>
      </w:r>
      <w:r w:rsidRPr="00E14639">
        <w:rPr>
          <w:rFonts w:asciiTheme="minorHAnsi" w:hAnsiTheme="minorHAnsi" w:cstheme="minorHAnsi"/>
          <w:b/>
          <w:sz w:val="24"/>
          <w:szCs w:val="24"/>
        </w:rPr>
        <w:t>:</w:t>
      </w:r>
    </w:p>
    <w:p w:rsidR="003A46A6" w:rsidRPr="00E14639" w:rsidRDefault="003A46A6" w:rsidP="003A46A6">
      <w:pPr>
        <w:autoSpaceDE w:val="0"/>
        <w:autoSpaceDN w:val="0"/>
        <w:adjustRightInd w:val="0"/>
        <w:jc w:val="both"/>
        <w:rPr>
          <w:rFonts w:asciiTheme="minorHAnsi" w:hAnsiTheme="minorHAnsi" w:cstheme="minorHAnsi"/>
          <w:b/>
        </w:rPr>
      </w:pPr>
    </w:p>
    <w:p w:rsidR="003A46A6" w:rsidRPr="00E14639" w:rsidRDefault="003A46A6" w:rsidP="003A46A6">
      <w:pPr>
        <w:autoSpaceDE w:val="0"/>
        <w:autoSpaceDN w:val="0"/>
        <w:adjustRightInd w:val="0"/>
        <w:ind w:firstLine="720"/>
        <w:jc w:val="both"/>
        <w:rPr>
          <w:rFonts w:asciiTheme="minorHAnsi" w:hAnsiTheme="minorHAnsi" w:cstheme="minorHAnsi"/>
        </w:rPr>
      </w:pPr>
      <w:r w:rsidRPr="00E14639">
        <w:rPr>
          <w:rFonts w:asciiTheme="minorHAnsi" w:hAnsiTheme="minorHAnsi" w:cstheme="minorHAnsi"/>
          <w:b/>
        </w:rPr>
        <w:t>Commitment by Purchaser</w:t>
      </w:r>
      <w:r w:rsidRPr="00E14639">
        <w:rPr>
          <w:rFonts w:asciiTheme="minorHAnsi" w:hAnsiTheme="minorHAnsi" w:cstheme="minorHAnsi"/>
        </w:rPr>
        <w:t>:</w:t>
      </w:r>
    </w:p>
    <w:p w:rsidR="003A46A6" w:rsidRPr="00E14639" w:rsidRDefault="003A46A6" w:rsidP="003A46A6">
      <w:pPr>
        <w:autoSpaceDE w:val="0"/>
        <w:autoSpaceDN w:val="0"/>
        <w:adjustRightInd w:val="0"/>
        <w:ind w:left="720"/>
        <w:jc w:val="both"/>
        <w:rPr>
          <w:rFonts w:asciiTheme="minorHAnsi" w:hAnsiTheme="minorHAnsi" w:cstheme="minorHAnsi"/>
        </w:rPr>
      </w:pPr>
      <w:r w:rsidRPr="00E14639">
        <w:rPr>
          <w:rFonts w:asciiTheme="minorHAnsi" w:hAnsiTheme="minorHAnsi" w:cstheme="minorHAnsi"/>
        </w:rPr>
        <w:t>Purchaser commits to take all necessary steps to prevent corruption in connection with the execution of the Contract.</w:t>
      </w: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firstLine="720"/>
        <w:jc w:val="both"/>
        <w:rPr>
          <w:rFonts w:asciiTheme="minorHAnsi" w:hAnsiTheme="minorHAnsi" w:cstheme="minorHAnsi"/>
          <w:b/>
          <w:bCs/>
        </w:rPr>
      </w:pPr>
      <w:r w:rsidRPr="00E14639">
        <w:rPr>
          <w:rFonts w:asciiTheme="minorHAnsi" w:hAnsiTheme="minorHAnsi" w:cstheme="minorHAnsi"/>
          <w:b/>
        </w:rPr>
        <w:t>Commitment by the Contractor:</w:t>
      </w:r>
    </w:p>
    <w:p w:rsidR="003A46A6" w:rsidRPr="00E14639" w:rsidRDefault="003A46A6" w:rsidP="003A46A6">
      <w:pPr>
        <w:autoSpaceDE w:val="0"/>
        <w:autoSpaceDN w:val="0"/>
        <w:adjustRightInd w:val="0"/>
        <w:ind w:left="720"/>
        <w:jc w:val="both"/>
        <w:rPr>
          <w:rFonts w:asciiTheme="minorHAnsi" w:hAnsiTheme="minorHAnsi" w:cstheme="minorHAnsi"/>
        </w:rPr>
      </w:pPr>
      <w:r w:rsidRPr="00E14639">
        <w:rPr>
          <w:rFonts w:asciiTheme="minorHAnsi" w:hAnsiTheme="minorHAnsi" w:cstheme="minorHAnsi"/>
        </w:rPr>
        <w:t>The Contractor (s) commit (s) to take all measures to prevent corruption and will not directly or indirectly try to influence any decision for the benefit for which he is not legally entitled. The contractor (s) will not commit any offence under the relevant Acts. The Contractor (s) will not use improperly, for purpose of competition or personal gain or pass on to others, any information or documents provided by Purchaser as part of business relationship.</w:t>
      </w: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r w:rsidRPr="00E14639">
        <w:rPr>
          <w:rFonts w:asciiTheme="minorHAnsi" w:hAnsiTheme="minorHAnsi" w:cstheme="minorHAnsi"/>
        </w:rPr>
        <w:t>The Consultant (s) will not enter with other Firm (s) / Consultant(s) into any undisclosed agreement or understanding or any actions to restrict competition. If the Consultant(s), before award or during execution of the consultancy Contract commit(s) a transgression of the above or in any other manner such as to put his reliability or credibility in question, Purchaser is entitled to disqualify the consultancy contractor(s) from the consultancy process or terminate the contract and / or take suitable actions as deemed fit.</w:t>
      </w: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3A46A6" w:rsidRPr="00E14639" w:rsidRDefault="003A46A6" w:rsidP="003A46A6">
      <w:pPr>
        <w:autoSpaceDE w:val="0"/>
        <w:autoSpaceDN w:val="0"/>
        <w:adjustRightInd w:val="0"/>
        <w:ind w:left="720"/>
        <w:jc w:val="both"/>
        <w:rPr>
          <w:rFonts w:asciiTheme="minorHAnsi" w:hAnsiTheme="minorHAnsi" w:cstheme="minorHAnsi"/>
        </w:rPr>
      </w:pPr>
    </w:p>
    <w:p w:rsidR="00E14639" w:rsidRPr="00E14639" w:rsidRDefault="00E14639" w:rsidP="00E14639">
      <w:pPr>
        <w:jc w:val="both"/>
        <w:rPr>
          <w:rFonts w:asciiTheme="minorHAnsi" w:hAnsiTheme="minorHAnsi" w:cstheme="minorHAnsi"/>
          <w:b/>
        </w:rPr>
      </w:pPr>
      <w:r w:rsidRPr="00E14639">
        <w:rPr>
          <w:rFonts w:asciiTheme="minorHAnsi" w:hAnsiTheme="minorHAnsi" w:cstheme="minorHAnsi"/>
          <w:b/>
        </w:rPr>
        <w:lastRenderedPageBreak/>
        <w:t>Tender No: 6300030986</w:t>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t xml:space="preserve">     Date: 27.12.2019</w:t>
      </w:r>
    </w:p>
    <w:p w:rsidR="00E14639" w:rsidRDefault="00E14639" w:rsidP="003A46A6">
      <w:pPr>
        <w:jc w:val="right"/>
        <w:rPr>
          <w:rFonts w:asciiTheme="minorHAnsi" w:hAnsiTheme="minorHAnsi" w:cstheme="minorHAnsi"/>
          <w:b/>
        </w:rPr>
      </w:pPr>
    </w:p>
    <w:p w:rsidR="003A46A6" w:rsidRPr="00E14639" w:rsidRDefault="003A46A6" w:rsidP="003A46A6">
      <w:pPr>
        <w:jc w:val="right"/>
        <w:rPr>
          <w:rFonts w:asciiTheme="minorHAnsi" w:hAnsiTheme="minorHAnsi" w:cstheme="minorHAnsi"/>
          <w:b/>
        </w:rPr>
      </w:pPr>
      <w:r w:rsidRPr="00E14639">
        <w:rPr>
          <w:rFonts w:asciiTheme="minorHAnsi" w:hAnsiTheme="minorHAnsi" w:cstheme="minorHAnsi"/>
          <w:b/>
        </w:rPr>
        <w:t>Annexure - A</w:t>
      </w:r>
    </w:p>
    <w:p w:rsidR="003A46A6" w:rsidRPr="00E14639" w:rsidRDefault="003A46A6" w:rsidP="003A46A6">
      <w:pPr>
        <w:ind w:right="-576"/>
        <w:jc w:val="right"/>
        <w:rPr>
          <w:rFonts w:asciiTheme="minorHAnsi" w:hAnsiTheme="minorHAnsi" w:cstheme="minorHAnsi"/>
          <w:b/>
        </w:rPr>
      </w:pPr>
    </w:p>
    <w:p w:rsidR="003A46A6" w:rsidRPr="00E14639" w:rsidRDefault="003A46A6" w:rsidP="003A46A6">
      <w:pPr>
        <w:ind w:right="-576"/>
        <w:jc w:val="center"/>
        <w:rPr>
          <w:rFonts w:asciiTheme="minorHAnsi" w:hAnsiTheme="minorHAnsi" w:cstheme="minorHAnsi"/>
          <w:b/>
        </w:rPr>
      </w:pPr>
      <w:r w:rsidRPr="00E14639">
        <w:rPr>
          <w:rFonts w:asciiTheme="minorHAnsi" w:hAnsiTheme="minorHAnsi" w:cstheme="minorHAnsi"/>
          <w:b/>
        </w:rPr>
        <w:t xml:space="preserve">DETAILS TO BE FILLED/ UPLOADED BY THE PARTICIPATING FIRM </w:t>
      </w:r>
    </w:p>
    <w:p w:rsidR="003A46A6" w:rsidRPr="00E14639" w:rsidRDefault="003A46A6" w:rsidP="003A46A6">
      <w:pPr>
        <w:ind w:right="-576"/>
        <w:jc w:val="center"/>
        <w:rPr>
          <w:rFonts w:asciiTheme="minorHAnsi" w:hAnsiTheme="minorHAnsi" w:cstheme="minorHAnsi"/>
          <w:b/>
        </w:rPr>
      </w:pPr>
    </w:p>
    <w:p w:rsidR="003A46A6" w:rsidRPr="00E14639" w:rsidRDefault="003A46A6" w:rsidP="003A46A6">
      <w:pPr>
        <w:jc w:val="center"/>
        <w:rPr>
          <w:rFonts w:asciiTheme="minorHAnsi" w:hAnsiTheme="minorHAnsi" w:cstheme="minorHAnsi"/>
          <w:b/>
        </w:rPr>
      </w:pP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4180"/>
        <w:gridCol w:w="3982"/>
      </w:tblGrid>
      <w:tr w:rsidR="003A46A6" w:rsidRPr="00E14639" w:rsidTr="00AB613E">
        <w:trPr>
          <w:trHeight w:val="257"/>
          <w:jc w:val="center"/>
        </w:trPr>
        <w:tc>
          <w:tcPr>
            <w:tcW w:w="855" w:type="dxa"/>
            <w:vAlign w:val="center"/>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Sl. No.</w:t>
            </w:r>
          </w:p>
        </w:tc>
        <w:tc>
          <w:tcPr>
            <w:tcW w:w="4180" w:type="dxa"/>
            <w:vAlign w:val="center"/>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Description</w:t>
            </w:r>
          </w:p>
        </w:tc>
        <w:tc>
          <w:tcPr>
            <w:tcW w:w="3982" w:type="dxa"/>
            <w:vAlign w:val="center"/>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Details to be filled/uploaded</w:t>
            </w:r>
          </w:p>
        </w:tc>
      </w:tr>
      <w:tr w:rsidR="003A46A6" w:rsidRPr="00E14639" w:rsidTr="00AB613E">
        <w:trPr>
          <w:trHeight w:val="2657"/>
          <w:jc w:val="center"/>
        </w:trPr>
        <w:tc>
          <w:tcPr>
            <w:tcW w:w="855" w:type="dxa"/>
          </w:tcPr>
          <w:p w:rsidR="003A46A6" w:rsidRPr="00E14639" w:rsidRDefault="003A46A6" w:rsidP="00AB613E">
            <w:pPr>
              <w:rPr>
                <w:rFonts w:asciiTheme="minorHAnsi" w:hAnsiTheme="minorHAnsi" w:cstheme="minorHAnsi"/>
              </w:rPr>
            </w:pPr>
            <w:r w:rsidRPr="00E14639">
              <w:rPr>
                <w:rFonts w:asciiTheme="minorHAnsi" w:hAnsiTheme="minorHAnsi" w:cstheme="minorHAnsi"/>
              </w:rPr>
              <w:t>1</w:t>
            </w:r>
          </w:p>
        </w:tc>
        <w:tc>
          <w:tcPr>
            <w:tcW w:w="4180" w:type="dxa"/>
          </w:tcPr>
          <w:p w:rsidR="003A46A6" w:rsidRPr="00E14639" w:rsidRDefault="003A46A6" w:rsidP="00AB613E">
            <w:pPr>
              <w:rPr>
                <w:rFonts w:asciiTheme="minorHAnsi" w:hAnsiTheme="minorHAnsi" w:cstheme="minorHAnsi"/>
              </w:rPr>
            </w:pPr>
            <w:r w:rsidRPr="00E14639">
              <w:rPr>
                <w:rFonts w:asciiTheme="minorHAnsi" w:hAnsiTheme="minorHAnsi" w:cstheme="minorHAnsi"/>
              </w:rPr>
              <w:t>Name of the Firm&amp; Postal address for correspondence (With name of the Contact Person) with telephone number, fax and email id</w:t>
            </w:r>
          </w:p>
        </w:tc>
        <w:tc>
          <w:tcPr>
            <w:tcW w:w="3982" w:type="dxa"/>
            <w:vAlign w:val="center"/>
          </w:tcPr>
          <w:p w:rsidR="003A46A6" w:rsidRPr="00E14639" w:rsidRDefault="003A46A6" w:rsidP="00AB613E">
            <w:pPr>
              <w:jc w:val="center"/>
              <w:rPr>
                <w:rFonts w:asciiTheme="minorHAnsi" w:hAnsiTheme="minorHAnsi" w:cstheme="minorHAnsi"/>
              </w:rPr>
            </w:pPr>
          </w:p>
        </w:tc>
      </w:tr>
      <w:tr w:rsidR="003A46A6" w:rsidRPr="00E14639" w:rsidTr="00AB613E">
        <w:trPr>
          <w:trHeight w:val="2873"/>
          <w:jc w:val="center"/>
        </w:trPr>
        <w:tc>
          <w:tcPr>
            <w:tcW w:w="855" w:type="dxa"/>
          </w:tcPr>
          <w:p w:rsidR="003A46A6" w:rsidRPr="00E14639" w:rsidRDefault="003A46A6" w:rsidP="00AB613E">
            <w:pPr>
              <w:jc w:val="center"/>
              <w:rPr>
                <w:rFonts w:asciiTheme="minorHAnsi" w:hAnsiTheme="minorHAnsi" w:cstheme="minorHAnsi"/>
              </w:rPr>
            </w:pPr>
            <w:r w:rsidRPr="00E14639">
              <w:rPr>
                <w:rFonts w:asciiTheme="minorHAnsi" w:hAnsiTheme="minorHAnsi" w:cstheme="minorHAnsi"/>
              </w:rPr>
              <w:t>2</w:t>
            </w:r>
          </w:p>
        </w:tc>
        <w:tc>
          <w:tcPr>
            <w:tcW w:w="4180" w:type="dxa"/>
          </w:tcPr>
          <w:p w:rsidR="003A46A6" w:rsidRPr="00E14639" w:rsidRDefault="003A46A6" w:rsidP="00AB613E">
            <w:pPr>
              <w:pStyle w:val="PlainText"/>
              <w:rPr>
                <w:rFonts w:asciiTheme="minorHAnsi" w:hAnsiTheme="minorHAnsi" w:cstheme="minorHAnsi"/>
                <w:sz w:val="24"/>
                <w:szCs w:val="24"/>
              </w:rPr>
            </w:pPr>
            <w:r w:rsidRPr="00E14639">
              <w:rPr>
                <w:rFonts w:asciiTheme="minorHAnsi" w:hAnsiTheme="minorHAnsi" w:cstheme="minorHAnsi"/>
                <w:sz w:val="24"/>
                <w:szCs w:val="24"/>
              </w:rPr>
              <w:t>Bank Details like Bank account numbers &amp; IFSC code with Banker’s Name, Address &amp; Contact No.:</w:t>
            </w:r>
          </w:p>
          <w:p w:rsidR="003A46A6" w:rsidRPr="00E14639" w:rsidRDefault="003A46A6" w:rsidP="00AB613E">
            <w:pPr>
              <w:rPr>
                <w:rFonts w:asciiTheme="minorHAnsi" w:hAnsiTheme="minorHAnsi" w:cstheme="minorHAnsi"/>
              </w:rPr>
            </w:pPr>
          </w:p>
          <w:p w:rsidR="003A46A6" w:rsidRPr="00E14639" w:rsidRDefault="003A46A6" w:rsidP="00AB613E">
            <w:pPr>
              <w:rPr>
                <w:rFonts w:asciiTheme="minorHAnsi" w:hAnsiTheme="minorHAnsi" w:cstheme="minorHAnsi"/>
              </w:rPr>
            </w:pPr>
          </w:p>
          <w:p w:rsidR="003A46A6" w:rsidRPr="00E14639" w:rsidRDefault="003A46A6" w:rsidP="00AB613E">
            <w:pPr>
              <w:rPr>
                <w:rFonts w:asciiTheme="minorHAnsi" w:hAnsiTheme="minorHAnsi" w:cstheme="minorHAnsi"/>
              </w:rPr>
            </w:pPr>
          </w:p>
        </w:tc>
        <w:tc>
          <w:tcPr>
            <w:tcW w:w="3982" w:type="dxa"/>
          </w:tcPr>
          <w:p w:rsidR="003A46A6" w:rsidRPr="00E14639" w:rsidRDefault="003A46A6" w:rsidP="00AB613E">
            <w:pPr>
              <w:pStyle w:val="PlainText"/>
              <w:rPr>
                <w:rFonts w:asciiTheme="minorHAnsi" w:hAnsiTheme="minorHAnsi" w:cstheme="minorHAnsi"/>
                <w:sz w:val="24"/>
                <w:szCs w:val="24"/>
              </w:rPr>
            </w:pPr>
            <w:r w:rsidRPr="00E14639">
              <w:rPr>
                <w:rFonts w:asciiTheme="minorHAnsi" w:hAnsiTheme="minorHAnsi" w:cstheme="minorHAnsi"/>
                <w:sz w:val="24"/>
                <w:szCs w:val="24"/>
              </w:rPr>
              <w:t xml:space="preserve">Bank account </w:t>
            </w:r>
            <w:proofErr w:type="gramStart"/>
            <w:r w:rsidRPr="00E14639">
              <w:rPr>
                <w:rFonts w:asciiTheme="minorHAnsi" w:hAnsiTheme="minorHAnsi" w:cstheme="minorHAnsi"/>
                <w:sz w:val="24"/>
                <w:szCs w:val="24"/>
              </w:rPr>
              <w:t>numbers :</w:t>
            </w:r>
            <w:proofErr w:type="gramEnd"/>
            <w:r w:rsidRPr="00E14639">
              <w:rPr>
                <w:rFonts w:asciiTheme="minorHAnsi" w:hAnsiTheme="minorHAnsi" w:cstheme="minorHAnsi"/>
                <w:sz w:val="24"/>
                <w:szCs w:val="24"/>
              </w:rPr>
              <w:t xml:space="preserve">- </w:t>
            </w:r>
          </w:p>
          <w:p w:rsidR="003A46A6" w:rsidRPr="00E14639" w:rsidRDefault="003A46A6" w:rsidP="00AB613E">
            <w:pPr>
              <w:pStyle w:val="PlainText"/>
              <w:rPr>
                <w:rFonts w:asciiTheme="minorHAnsi" w:hAnsiTheme="minorHAnsi" w:cstheme="minorHAnsi"/>
                <w:sz w:val="24"/>
                <w:szCs w:val="24"/>
              </w:rPr>
            </w:pPr>
          </w:p>
          <w:p w:rsidR="003A46A6" w:rsidRPr="00E14639" w:rsidRDefault="003A46A6" w:rsidP="00AB613E">
            <w:pPr>
              <w:pStyle w:val="PlainText"/>
              <w:rPr>
                <w:rFonts w:asciiTheme="minorHAnsi" w:hAnsiTheme="minorHAnsi" w:cstheme="minorHAnsi"/>
                <w:sz w:val="24"/>
                <w:szCs w:val="24"/>
              </w:rPr>
            </w:pPr>
            <w:r w:rsidRPr="00E14639">
              <w:rPr>
                <w:rFonts w:asciiTheme="minorHAnsi" w:hAnsiTheme="minorHAnsi" w:cstheme="minorHAnsi"/>
                <w:sz w:val="24"/>
                <w:szCs w:val="24"/>
              </w:rPr>
              <w:t>IFSC Code:</w:t>
            </w:r>
          </w:p>
          <w:p w:rsidR="003A46A6" w:rsidRPr="00E14639" w:rsidRDefault="003A46A6" w:rsidP="00AB613E">
            <w:pPr>
              <w:pStyle w:val="PlainText"/>
              <w:rPr>
                <w:rFonts w:asciiTheme="minorHAnsi" w:hAnsiTheme="minorHAnsi" w:cstheme="minorHAnsi"/>
                <w:sz w:val="24"/>
                <w:szCs w:val="24"/>
              </w:rPr>
            </w:pPr>
          </w:p>
          <w:p w:rsidR="003A46A6" w:rsidRPr="00E14639" w:rsidRDefault="003A46A6" w:rsidP="00AB613E">
            <w:pPr>
              <w:pStyle w:val="PlainText"/>
              <w:rPr>
                <w:rFonts w:asciiTheme="minorHAnsi" w:hAnsiTheme="minorHAnsi" w:cstheme="minorHAnsi"/>
                <w:sz w:val="24"/>
                <w:szCs w:val="24"/>
              </w:rPr>
            </w:pPr>
            <w:r w:rsidRPr="00E14639">
              <w:rPr>
                <w:rFonts w:asciiTheme="minorHAnsi" w:hAnsiTheme="minorHAnsi" w:cstheme="minorHAnsi"/>
                <w:sz w:val="24"/>
                <w:szCs w:val="24"/>
              </w:rPr>
              <w:t xml:space="preserve">Banker’s </w:t>
            </w:r>
            <w:proofErr w:type="gramStart"/>
            <w:r w:rsidRPr="00E14639">
              <w:rPr>
                <w:rFonts w:asciiTheme="minorHAnsi" w:hAnsiTheme="minorHAnsi" w:cstheme="minorHAnsi"/>
                <w:sz w:val="24"/>
                <w:szCs w:val="24"/>
              </w:rPr>
              <w:t>Name :</w:t>
            </w:r>
            <w:proofErr w:type="gramEnd"/>
            <w:r w:rsidRPr="00E14639">
              <w:rPr>
                <w:rFonts w:asciiTheme="minorHAnsi" w:hAnsiTheme="minorHAnsi" w:cstheme="minorHAnsi"/>
                <w:sz w:val="24"/>
                <w:szCs w:val="24"/>
              </w:rPr>
              <w:t xml:space="preserve">- </w:t>
            </w:r>
          </w:p>
          <w:p w:rsidR="003A46A6" w:rsidRPr="00E14639" w:rsidRDefault="003A46A6" w:rsidP="00AB613E">
            <w:pPr>
              <w:pStyle w:val="PlainText"/>
              <w:rPr>
                <w:rFonts w:asciiTheme="minorHAnsi" w:hAnsiTheme="minorHAnsi" w:cstheme="minorHAnsi"/>
                <w:sz w:val="24"/>
                <w:szCs w:val="24"/>
              </w:rPr>
            </w:pPr>
          </w:p>
          <w:p w:rsidR="003A46A6" w:rsidRPr="00E14639" w:rsidRDefault="003A46A6" w:rsidP="00AB613E">
            <w:pPr>
              <w:pStyle w:val="PlainText"/>
              <w:rPr>
                <w:rFonts w:asciiTheme="minorHAnsi" w:hAnsiTheme="minorHAnsi" w:cstheme="minorHAnsi"/>
                <w:sz w:val="24"/>
                <w:szCs w:val="24"/>
              </w:rPr>
            </w:pPr>
            <w:proofErr w:type="gramStart"/>
            <w:r w:rsidRPr="00E14639">
              <w:rPr>
                <w:rFonts w:asciiTheme="minorHAnsi" w:hAnsiTheme="minorHAnsi" w:cstheme="minorHAnsi"/>
                <w:sz w:val="24"/>
                <w:szCs w:val="24"/>
              </w:rPr>
              <w:t>Address :</w:t>
            </w:r>
            <w:proofErr w:type="gramEnd"/>
            <w:r w:rsidRPr="00E14639">
              <w:rPr>
                <w:rFonts w:asciiTheme="minorHAnsi" w:hAnsiTheme="minorHAnsi" w:cstheme="minorHAnsi"/>
                <w:sz w:val="24"/>
                <w:szCs w:val="24"/>
              </w:rPr>
              <w:t xml:space="preserve">- </w:t>
            </w:r>
          </w:p>
          <w:p w:rsidR="003A46A6" w:rsidRPr="00E14639" w:rsidRDefault="003A46A6" w:rsidP="00AB613E">
            <w:pPr>
              <w:pStyle w:val="PlainText"/>
              <w:rPr>
                <w:rFonts w:asciiTheme="minorHAnsi" w:hAnsiTheme="minorHAnsi" w:cstheme="minorHAnsi"/>
                <w:sz w:val="24"/>
                <w:szCs w:val="24"/>
              </w:rPr>
            </w:pPr>
          </w:p>
          <w:p w:rsidR="003A46A6" w:rsidRPr="00E14639" w:rsidRDefault="003A46A6" w:rsidP="00AB613E">
            <w:pPr>
              <w:pStyle w:val="PlainText"/>
              <w:rPr>
                <w:rFonts w:asciiTheme="minorHAnsi" w:hAnsiTheme="minorHAnsi" w:cstheme="minorHAnsi"/>
                <w:sz w:val="24"/>
                <w:szCs w:val="24"/>
              </w:rPr>
            </w:pPr>
          </w:p>
          <w:p w:rsidR="003A46A6" w:rsidRPr="00E14639" w:rsidRDefault="003A46A6" w:rsidP="00AB613E">
            <w:pPr>
              <w:pStyle w:val="PlainText"/>
              <w:rPr>
                <w:rFonts w:asciiTheme="minorHAnsi" w:hAnsiTheme="minorHAnsi" w:cstheme="minorHAnsi"/>
                <w:sz w:val="24"/>
                <w:szCs w:val="24"/>
              </w:rPr>
            </w:pPr>
            <w:r w:rsidRPr="00E14639">
              <w:rPr>
                <w:rFonts w:asciiTheme="minorHAnsi" w:hAnsiTheme="minorHAnsi" w:cstheme="minorHAnsi"/>
                <w:sz w:val="24"/>
                <w:szCs w:val="24"/>
              </w:rPr>
              <w:t xml:space="preserve">Contact </w:t>
            </w:r>
            <w:proofErr w:type="gramStart"/>
            <w:r w:rsidRPr="00E14639">
              <w:rPr>
                <w:rFonts w:asciiTheme="minorHAnsi" w:hAnsiTheme="minorHAnsi" w:cstheme="minorHAnsi"/>
                <w:sz w:val="24"/>
                <w:szCs w:val="24"/>
              </w:rPr>
              <w:t>Number :</w:t>
            </w:r>
            <w:proofErr w:type="gramEnd"/>
            <w:r w:rsidRPr="00E14639">
              <w:rPr>
                <w:rFonts w:asciiTheme="minorHAnsi" w:hAnsiTheme="minorHAnsi" w:cstheme="minorHAnsi"/>
                <w:sz w:val="24"/>
                <w:szCs w:val="24"/>
              </w:rPr>
              <w:t xml:space="preserve">- </w:t>
            </w:r>
          </w:p>
          <w:p w:rsidR="003A46A6" w:rsidRPr="00E14639" w:rsidRDefault="003A46A6" w:rsidP="00AB613E">
            <w:pPr>
              <w:rPr>
                <w:rFonts w:asciiTheme="minorHAnsi" w:hAnsiTheme="minorHAnsi" w:cstheme="minorHAnsi"/>
              </w:rPr>
            </w:pPr>
          </w:p>
        </w:tc>
      </w:tr>
    </w:tbl>
    <w:p w:rsidR="003A46A6" w:rsidRPr="00E14639" w:rsidRDefault="003A46A6" w:rsidP="003A46A6">
      <w:pPr>
        <w:ind w:right="-576"/>
        <w:jc w:val="right"/>
        <w:rPr>
          <w:rFonts w:asciiTheme="minorHAnsi" w:hAnsiTheme="minorHAnsi" w:cstheme="minorHAnsi"/>
        </w:rPr>
      </w:pP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r w:rsidRPr="00E14639">
        <w:rPr>
          <w:rFonts w:asciiTheme="minorHAnsi" w:hAnsiTheme="minorHAnsi" w:cstheme="minorHAnsi"/>
        </w:rPr>
        <w:tab/>
      </w:r>
    </w:p>
    <w:p w:rsidR="003A46A6" w:rsidRPr="00E14639" w:rsidRDefault="003A46A6" w:rsidP="003A46A6">
      <w:pPr>
        <w:ind w:left="1080" w:hanging="938"/>
        <w:rPr>
          <w:rFonts w:asciiTheme="minorHAnsi" w:hAnsiTheme="minorHAnsi" w:cstheme="minorHAnsi"/>
        </w:rPr>
      </w:pPr>
      <w:r w:rsidRPr="00E14639">
        <w:rPr>
          <w:rFonts w:asciiTheme="minorHAnsi" w:hAnsiTheme="minorHAnsi" w:cstheme="minorHAnsi"/>
        </w:rPr>
        <w:t>I / we hereby certify that all the information given above is factual.</w:t>
      </w:r>
    </w:p>
    <w:p w:rsidR="003A46A6" w:rsidRPr="00E14639" w:rsidRDefault="003A46A6" w:rsidP="003A46A6">
      <w:pPr>
        <w:pStyle w:val="Default"/>
        <w:rPr>
          <w:rFonts w:asciiTheme="minorHAnsi" w:hAnsiTheme="minorHAnsi" w:cstheme="minorHAnsi"/>
          <w:i/>
          <w:color w:val="auto"/>
        </w:rPr>
      </w:pPr>
    </w:p>
    <w:p w:rsidR="003A46A6" w:rsidRPr="00E14639" w:rsidRDefault="003A46A6" w:rsidP="003A46A6">
      <w:pPr>
        <w:pStyle w:val="Default"/>
        <w:rPr>
          <w:rFonts w:asciiTheme="minorHAnsi" w:hAnsiTheme="minorHAnsi" w:cstheme="minorHAnsi"/>
          <w:i/>
          <w:color w:val="auto"/>
        </w:rPr>
      </w:pPr>
      <w:r w:rsidRPr="00E14639">
        <w:rPr>
          <w:rFonts w:asciiTheme="minorHAnsi" w:hAnsiTheme="minorHAnsi" w:cstheme="minorHAnsi"/>
          <w:i/>
          <w:color w:val="auto"/>
        </w:rPr>
        <w:t xml:space="preserve">Signature with date of Authorized signatory </w:t>
      </w:r>
    </w:p>
    <w:p w:rsidR="003A46A6" w:rsidRPr="00E14639" w:rsidRDefault="003A46A6" w:rsidP="003A46A6">
      <w:pPr>
        <w:pStyle w:val="Default"/>
        <w:ind w:left="720"/>
        <w:rPr>
          <w:rFonts w:asciiTheme="minorHAnsi" w:hAnsiTheme="minorHAnsi" w:cstheme="minorHAnsi"/>
          <w:i/>
          <w:color w:val="auto"/>
        </w:rPr>
      </w:pPr>
    </w:p>
    <w:p w:rsidR="003A46A6" w:rsidRPr="00E14639" w:rsidRDefault="003A46A6" w:rsidP="003A46A6">
      <w:pPr>
        <w:pStyle w:val="Default"/>
        <w:rPr>
          <w:rFonts w:asciiTheme="minorHAnsi" w:hAnsiTheme="minorHAnsi" w:cstheme="minorHAnsi"/>
          <w:i/>
          <w:color w:val="auto"/>
        </w:rPr>
      </w:pPr>
      <w:r w:rsidRPr="00E14639">
        <w:rPr>
          <w:rFonts w:asciiTheme="minorHAnsi" w:hAnsiTheme="minorHAnsi" w:cstheme="minorHAnsi"/>
          <w:i/>
          <w:color w:val="auto"/>
        </w:rPr>
        <w:t xml:space="preserve">Name: ________________________ </w:t>
      </w:r>
    </w:p>
    <w:p w:rsidR="003A46A6" w:rsidRPr="00E14639" w:rsidRDefault="003A46A6" w:rsidP="003A46A6">
      <w:pPr>
        <w:pStyle w:val="Default"/>
        <w:ind w:left="720"/>
        <w:rPr>
          <w:rFonts w:asciiTheme="minorHAnsi" w:hAnsiTheme="minorHAnsi" w:cstheme="minorHAnsi"/>
          <w:i/>
          <w:color w:val="auto"/>
        </w:rPr>
      </w:pPr>
    </w:p>
    <w:p w:rsidR="003A46A6" w:rsidRPr="00E14639" w:rsidRDefault="003A46A6" w:rsidP="003A46A6">
      <w:pPr>
        <w:pStyle w:val="Default"/>
        <w:rPr>
          <w:rFonts w:asciiTheme="minorHAnsi" w:hAnsiTheme="minorHAnsi" w:cstheme="minorHAnsi"/>
          <w:i/>
          <w:color w:val="auto"/>
        </w:rPr>
      </w:pPr>
      <w:r w:rsidRPr="00E14639">
        <w:rPr>
          <w:rFonts w:asciiTheme="minorHAnsi" w:hAnsiTheme="minorHAnsi" w:cstheme="minorHAnsi"/>
          <w:i/>
          <w:color w:val="auto"/>
        </w:rPr>
        <w:t xml:space="preserve">Designation: ___________________ </w:t>
      </w:r>
    </w:p>
    <w:p w:rsidR="003A46A6" w:rsidRPr="00E14639" w:rsidRDefault="003A46A6" w:rsidP="003A46A6">
      <w:pPr>
        <w:pStyle w:val="Default"/>
        <w:ind w:left="720"/>
        <w:rPr>
          <w:rFonts w:asciiTheme="minorHAnsi" w:hAnsiTheme="minorHAnsi" w:cstheme="minorHAnsi"/>
          <w:color w:val="auto"/>
        </w:rPr>
      </w:pPr>
    </w:p>
    <w:p w:rsidR="003A46A6" w:rsidRPr="00E14639" w:rsidRDefault="003A46A6" w:rsidP="003A46A6">
      <w:pPr>
        <w:rPr>
          <w:rFonts w:asciiTheme="minorHAnsi" w:eastAsia="Calibri" w:hAnsiTheme="minorHAnsi" w:cstheme="minorHAnsi"/>
          <w:i/>
        </w:rPr>
      </w:pPr>
      <w:proofErr w:type="gramStart"/>
      <w:r w:rsidRPr="00E14639">
        <w:rPr>
          <w:rFonts w:asciiTheme="minorHAnsi" w:eastAsia="Calibri" w:hAnsiTheme="minorHAnsi" w:cstheme="minorHAnsi"/>
          <w:i/>
        </w:rPr>
        <w:t>Firm’s  Seal</w:t>
      </w:r>
      <w:proofErr w:type="gramEnd"/>
      <w:r w:rsidRPr="00E14639">
        <w:rPr>
          <w:rFonts w:asciiTheme="minorHAnsi" w:eastAsia="Calibri" w:hAnsiTheme="minorHAnsi" w:cstheme="minorHAnsi"/>
          <w:i/>
        </w:rPr>
        <w:t>:________________________</w:t>
      </w:r>
    </w:p>
    <w:p w:rsidR="003A46A6" w:rsidRPr="00E14639" w:rsidRDefault="003A46A6" w:rsidP="003A46A6">
      <w:pPr>
        <w:rPr>
          <w:rFonts w:asciiTheme="minorHAnsi" w:hAnsiTheme="minorHAnsi" w:cstheme="minorHAnsi"/>
        </w:rPr>
      </w:pPr>
    </w:p>
    <w:p w:rsidR="00E14639" w:rsidRPr="00E14639" w:rsidRDefault="00E14639" w:rsidP="00E14639">
      <w:pPr>
        <w:jc w:val="both"/>
        <w:rPr>
          <w:rFonts w:asciiTheme="minorHAnsi" w:hAnsiTheme="minorHAnsi" w:cstheme="minorHAnsi"/>
          <w:b/>
        </w:rPr>
      </w:pPr>
      <w:r w:rsidRPr="00E14639">
        <w:rPr>
          <w:rFonts w:asciiTheme="minorHAnsi" w:hAnsiTheme="minorHAnsi" w:cstheme="minorHAnsi"/>
          <w:b/>
        </w:rPr>
        <w:lastRenderedPageBreak/>
        <w:t>Tender No: 6300030986</w:t>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t xml:space="preserve">     Date: 27.12.2019</w:t>
      </w:r>
    </w:p>
    <w:p w:rsidR="003A46A6" w:rsidRPr="00E14639" w:rsidRDefault="003A46A6" w:rsidP="003A46A6">
      <w:pPr>
        <w:rPr>
          <w:rFonts w:asciiTheme="minorHAnsi" w:hAnsiTheme="minorHAnsi" w:cstheme="minorHAnsi"/>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u w:val="single"/>
        </w:rPr>
      </w:pPr>
      <w:r w:rsidRPr="00E14639">
        <w:rPr>
          <w:rFonts w:asciiTheme="minorHAnsi" w:hAnsiTheme="minorHAnsi" w:cstheme="minorHAnsi"/>
          <w:b/>
          <w:color w:val="000000"/>
          <w:u w:val="single"/>
        </w:rPr>
        <w:t>Annexure - B</w:t>
      </w:r>
    </w:p>
    <w:p w:rsidR="003A46A6" w:rsidRPr="00E14639" w:rsidRDefault="003A46A6" w:rsidP="003A46A6">
      <w:pPr>
        <w:widowControl w:val="0"/>
        <w:autoSpaceDE w:val="0"/>
        <w:autoSpaceDN w:val="0"/>
        <w:adjustRightInd w:val="0"/>
        <w:spacing w:before="47" w:line="276" w:lineRule="exact"/>
        <w:ind w:left="1800"/>
        <w:rPr>
          <w:rFonts w:asciiTheme="minorHAnsi" w:hAnsiTheme="minorHAnsi" w:cstheme="minorHAnsi"/>
          <w:b/>
          <w:color w:val="000000"/>
        </w:rPr>
      </w:pPr>
      <w:r w:rsidRPr="00E14639">
        <w:rPr>
          <w:rFonts w:asciiTheme="minorHAnsi" w:hAnsiTheme="minorHAnsi" w:cstheme="minorHAnsi"/>
          <w:b/>
          <w:color w:val="000000"/>
        </w:rPr>
        <w:tab/>
      </w:r>
      <w:r w:rsidRPr="00E14639">
        <w:rPr>
          <w:rFonts w:asciiTheme="minorHAnsi" w:hAnsiTheme="minorHAnsi" w:cstheme="minorHAnsi"/>
          <w:b/>
          <w:color w:val="000000"/>
        </w:rPr>
        <w:tab/>
      </w:r>
      <w:r w:rsidRPr="00E14639">
        <w:rPr>
          <w:rFonts w:asciiTheme="minorHAnsi" w:hAnsiTheme="minorHAnsi" w:cstheme="minorHAnsi"/>
          <w:b/>
          <w:color w:val="000000"/>
        </w:rPr>
        <w:tab/>
      </w:r>
    </w:p>
    <w:p w:rsidR="003A46A6" w:rsidRPr="00E14639" w:rsidRDefault="003A46A6" w:rsidP="003A46A6">
      <w:pPr>
        <w:ind w:left="720" w:right="297"/>
        <w:jc w:val="center"/>
        <w:rPr>
          <w:rFonts w:asciiTheme="minorHAnsi" w:hAnsiTheme="minorHAnsi" w:cstheme="minorHAnsi"/>
        </w:rPr>
      </w:pPr>
    </w:p>
    <w:p w:rsidR="003A46A6" w:rsidRPr="00E14639" w:rsidRDefault="003A46A6" w:rsidP="003A46A6">
      <w:pPr>
        <w:ind w:left="720" w:right="297"/>
        <w:jc w:val="center"/>
        <w:rPr>
          <w:rFonts w:asciiTheme="minorHAnsi" w:hAnsiTheme="minorHAnsi" w:cstheme="minorHAnsi"/>
          <w:b/>
          <w:u w:val="single"/>
        </w:rPr>
      </w:pPr>
      <w:r w:rsidRPr="00E14639">
        <w:rPr>
          <w:rFonts w:asciiTheme="minorHAnsi" w:hAnsiTheme="minorHAnsi" w:cstheme="minorHAnsi"/>
          <w:b/>
          <w:u w:val="single"/>
        </w:rPr>
        <w:t xml:space="preserve">Undertaking </w:t>
      </w:r>
    </w:p>
    <w:p w:rsidR="003A46A6" w:rsidRPr="00E14639" w:rsidRDefault="003A46A6" w:rsidP="003A46A6">
      <w:pPr>
        <w:pStyle w:val="Default"/>
        <w:ind w:left="720"/>
        <w:rPr>
          <w:rFonts w:asciiTheme="minorHAnsi" w:hAnsiTheme="minorHAnsi" w:cstheme="minorHAnsi"/>
          <w:color w:val="auto"/>
        </w:rPr>
      </w:pPr>
    </w:p>
    <w:p w:rsidR="003A46A6" w:rsidRPr="00E14639" w:rsidRDefault="003A46A6" w:rsidP="003A46A6">
      <w:pPr>
        <w:pStyle w:val="Default"/>
        <w:ind w:left="720"/>
        <w:rPr>
          <w:rFonts w:asciiTheme="minorHAnsi" w:hAnsiTheme="minorHAnsi" w:cstheme="minorHAnsi"/>
          <w:color w:val="auto"/>
        </w:rPr>
      </w:pPr>
    </w:p>
    <w:p w:rsidR="003A46A6" w:rsidRPr="00E14639" w:rsidRDefault="003A46A6" w:rsidP="003A46A6">
      <w:pPr>
        <w:pStyle w:val="Default"/>
        <w:spacing w:line="360" w:lineRule="auto"/>
        <w:ind w:left="720"/>
        <w:rPr>
          <w:rFonts w:asciiTheme="minorHAnsi" w:hAnsiTheme="minorHAnsi" w:cstheme="minorHAnsi"/>
          <w:color w:val="auto"/>
        </w:rPr>
      </w:pPr>
      <w:r w:rsidRPr="00E14639">
        <w:rPr>
          <w:rFonts w:asciiTheme="minorHAnsi" w:hAnsiTheme="minorHAnsi" w:cstheme="minorHAnsi"/>
          <w:color w:val="auto"/>
        </w:rPr>
        <w:t xml:space="preserve">To: </w:t>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p>
    <w:p w:rsidR="003A46A6" w:rsidRPr="00E14639" w:rsidRDefault="003A46A6" w:rsidP="003A46A6">
      <w:pPr>
        <w:pStyle w:val="Default"/>
        <w:spacing w:line="360" w:lineRule="auto"/>
        <w:ind w:left="720"/>
        <w:rPr>
          <w:rFonts w:asciiTheme="minorHAnsi" w:hAnsiTheme="minorHAnsi" w:cstheme="minorHAnsi"/>
          <w:color w:val="auto"/>
        </w:rPr>
      </w:pPr>
      <w:r w:rsidRPr="00E14639">
        <w:rPr>
          <w:rFonts w:asciiTheme="minorHAnsi" w:hAnsiTheme="minorHAnsi" w:cstheme="minorHAnsi"/>
          <w:color w:val="auto"/>
        </w:rPr>
        <w:t xml:space="preserve">The </w:t>
      </w:r>
      <w:r w:rsidR="00E14639">
        <w:rPr>
          <w:rFonts w:asciiTheme="minorHAnsi" w:hAnsiTheme="minorHAnsi" w:cstheme="minorHAnsi"/>
          <w:color w:val="auto"/>
        </w:rPr>
        <w:t>G</w:t>
      </w:r>
      <w:r w:rsidRPr="00E14639">
        <w:rPr>
          <w:rFonts w:asciiTheme="minorHAnsi" w:hAnsiTheme="minorHAnsi" w:cstheme="minorHAnsi"/>
          <w:color w:val="auto"/>
        </w:rPr>
        <w:t>eneral Manager (Corporate Materials),</w:t>
      </w:r>
    </w:p>
    <w:p w:rsidR="003A46A6" w:rsidRPr="00E14639" w:rsidRDefault="003A46A6" w:rsidP="003A46A6">
      <w:pPr>
        <w:pStyle w:val="Default"/>
        <w:spacing w:line="360" w:lineRule="auto"/>
        <w:ind w:left="720"/>
        <w:rPr>
          <w:rFonts w:asciiTheme="minorHAnsi" w:hAnsiTheme="minorHAnsi" w:cstheme="minorHAnsi"/>
          <w:color w:val="auto"/>
        </w:rPr>
      </w:pPr>
      <w:r w:rsidRPr="00E14639">
        <w:rPr>
          <w:rFonts w:asciiTheme="minorHAnsi" w:hAnsiTheme="minorHAnsi" w:cstheme="minorHAnsi"/>
          <w:color w:val="auto"/>
        </w:rPr>
        <w:t>M/s. BEML LTD</w:t>
      </w:r>
    </w:p>
    <w:p w:rsidR="003A46A6" w:rsidRPr="00E14639" w:rsidRDefault="003A46A6" w:rsidP="003A46A6">
      <w:pPr>
        <w:pStyle w:val="Default"/>
        <w:spacing w:line="360" w:lineRule="auto"/>
        <w:ind w:left="720"/>
        <w:rPr>
          <w:rFonts w:asciiTheme="minorHAnsi" w:hAnsiTheme="minorHAnsi" w:cstheme="minorHAnsi"/>
          <w:color w:val="auto"/>
        </w:rPr>
      </w:pPr>
      <w:r w:rsidRPr="00E14639">
        <w:rPr>
          <w:rFonts w:asciiTheme="minorHAnsi" w:hAnsiTheme="minorHAnsi" w:cstheme="minorHAnsi"/>
          <w:color w:val="auto"/>
        </w:rPr>
        <w:t>Bangalore-27</w:t>
      </w:r>
    </w:p>
    <w:p w:rsidR="003A46A6" w:rsidRPr="00E14639" w:rsidRDefault="003A46A6" w:rsidP="003A46A6">
      <w:pPr>
        <w:pStyle w:val="Default"/>
        <w:spacing w:line="360" w:lineRule="auto"/>
        <w:ind w:left="720"/>
        <w:rPr>
          <w:rFonts w:asciiTheme="minorHAnsi" w:hAnsiTheme="minorHAnsi" w:cstheme="minorHAnsi"/>
          <w:color w:val="auto"/>
        </w:rPr>
      </w:pPr>
    </w:p>
    <w:p w:rsidR="003A46A6" w:rsidRPr="00E14639" w:rsidRDefault="003A46A6" w:rsidP="003A46A6">
      <w:pPr>
        <w:pStyle w:val="Default"/>
        <w:spacing w:line="360" w:lineRule="auto"/>
        <w:ind w:left="720"/>
        <w:rPr>
          <w:rFonts w:asciiTheme="minorHAnsi" w:hAnsiTheme="minorHAnsi" w:cstheme="minorHAnsi"/>
          <w:color w:val="auto"/>
        </w:rPr>
      </w:pPr>
      <w:r w:rsidRPr="00E14639">
        <w:rPr>
          <w:rFonts w:asciiTheme="minorHAnsi" w:hAnsiTheme="minorHAnsi" w:cstheme="minorHAnsi"/>
          <w:color w:val="auto"/>
        </w:rPr>
        <w:t xml:space="preserve">Dear Sir, </w:t>
      </w:r>
    </w:p>
    <w:p w:rsidR="003A46A6" w:rsidRPr="00E14639" w:rsidRDefault="003A46A6" w:rsidP="003A46A6">
      <w:pPr>
        <w:pStyle w:val="Default"/>
        <w:spacing w:line="360" w:lineRule="auto"/>
        <w:ind w:left="720"/>
        <w:rPr>
          <w:rFonts w:asciiTheme="minorHAnsi" w:hAnsiTheme="minorHAnsi" w:cstheme="minorHAnsi"/>
          <w:color w:val="auto"/>
        </w:rPr>
      </w:pPr>
    </w:p>
    <w:p w:rsidR="003A46A6" w:rsidRPr="00E14639" w:rsidRDefault="003A46A6" w:rsidP="00F1771C">
      <w:pPr>
        <w:pStyle w:val="ListParagraph"/>
        <w:numPr>
          <w:ilvl w:val="0"/>
          <w:numId w:val="26"/>
        </w:numPr>
        <w:spacing w:line="240" w:lineRule="auto"/>
        <w:jc w:val="both"/>
        <w:rPr>
          <w:rFonts w:asciiTheme="minorHAnsi" w:hAnsiTheme="minorHAnsi" w:cstheme="minorHAnsi"/>
          <w:sz w:val="24"/>
          <w:szCs w:val="24"/>
        </w:rPr>
      </w:pPr>
      <w:r w:rsidRPr="00E14639">
        <w:rPr>
          <w:rFonts w:asciiTheme="minorHAnsi" w:hAnsiTheme="minorHAnsi" w:cstheme="minorHAnsi"/>
          <w:sz w:val="24"/>
          <w:szCs w:val="24"/>
        </w:rPr>
        <w:tab/>
        <w:t xml:space="preserve">Having examined the Bid No. </w:t>
      </w:r>
      <w:r w:rsidR="00E14639">
        <w:rPr>
          <w:rFonts w:asciiTheme="minorHAnsi" w:hAnsiTheme="minorHAnsi" w:cstheme="minorHAnsi"/>
          <w:sz w:val="24"/>
          <w:szCs w:val="24"/>
        </w:rPr>
        <w:t>6300030986</w:t>
      </w:r>
      <w:r w:rsidRPr="00E14639">
        <w:rPr>
          <w:rFonts w:asciiTheme="minorHAnsi" w:hAnsiTheme="minorHAnsi" w:cstheme="minorHAnsi"/>
          <w:b/>
          <w:sz w:val="24"/>
          <w:szCs w:val="24"/>
        </w:rPr>
        <w:t xml:space="preserve"> </w:t>
      </w:r>
      <w:r w:rsidRPr="00E14639">
        <w:rPr>
          <w:rFonts w:asciiTheme="minorHAnsi" w:hAnsiTheme="minorHAnsi" w:cstheme="minorHAnsi"/>
          <w:sz w:val="24"/>
          <w:szCs w:val="24"/>
        </w:rPr>
        <w:t xml:space="preserve">the receipt of which is hereby duly acknowledged, we, </w:t>
      </w:r>
      <w:r w:rsidRPr="00E14639">
        <w:rPr>
          <w:rFonts w:asciiTheme="minorHAnsi" w:hAnsiTheme="minorHAnsi" w:cstheme="minorHAnsi"/>
          <w:sz w:val="24"/>
          <w:szCs w:val="24"/>
        </w:rPr>
        <w:tab/>
        <w:t xml:space="preserve">the undersigned, hereby confirming that we read, understood and accepting all the </w:t>
      </w:r>
      <w:r w:rsidRPr="00E14639">
        <w:rPr>
          <w:rFonts w:asciiTheme="minorHAnsi" w:hAnsiTheme="minorHAnsi" w:cstheme="minorHAnsi"/>
          <w:sz w:val="24"/>
          <w:szCs w:val="24"/>
        </w:rPr>
        <w:tab/>
        <w:t xml:space="preserve">terms &amp; conditions available in the tender. Further, we indicate that upon selection, we </w:t>
      </w:r>
      <w:r w:rsidRPr="00E14639">
        <w:rPr>
          <w:rFonts w:asciiTheme="minorHAnsi" w:hAnsiTheme="minorHAnsi" w:cstheme="minorHAnsi"/>
          <w:sz w:val="24"/>
          <w:szCs w:val="24"/>
        </w:rPr>
        <w:tab/>
        <w:t xml:space="preserve">will execute the assignment as per the tender terms and conditions. </w:t>
      </w:r>
    </w:p>
    <w:p w:rsidR="003A46A6" w:rsidRPr="00E14639" w:rsidRDefault="003A46A6" w:rsidP="003A46A6">
      <w:pPr>
        <w:pStyle w:val="Default"/>
        <w:spacing w:line="360" w:lineRule="auto"/>
        <w:ind w:left="720"/>
        <w:jc w:val="both"/>
        <w:rPr>
          <w:rFonts w:asciiTheme="minorHAnsi" w:hAnsiTheme="minorHAnsi" w:cstheme="minorHAnsi"/>
          <w:color w:val="auto"/>
        </w:rPr>
      </w:pPr>
    </w:p>
    <w:p w:rsidR="003A46A6" w:rsidRPr="00E14639" w:rsidRDefault="003A46A6" w:rsidP="003A46A6">
      <w:pPr>
        <w:pStyle w:val="Default"/>
        <w:ind w:left="720"/>
        <w:jc w:val="both"/>
        <w:rPr>
          <w:rFonts w:asciiTheme="minorHAnsi" w:hAnsiTheme="minorHAnsi" w:cstheme="minorHAnsi"/>
          <w:color w:val="auto"/>
        </w:rPr>
      </w:pPr>
    </w:p>
    <w:p w:rsidR="003A46A6" w:rsidRPr="00E14639" w:rsidRDefault="003A46A6" w:rsidP="003A46A6">
      <w:pPr>
        <w:pStyle w:val="Default"/>
        <w:ind w:left="720"/>
        <w:jc w:val="both"/>
        <w:rPr>
          <w:rFonts w:asciiTheme="minorHAnsi" w:hAnsiTheme="minorHAnsi" w:cstheme="minorHAnsi"/>
          <w:color w:val="auto"/>
        </w:rPr>
      </w:pP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r>
      <w:r w:rsidRPr="00E14639">
        <w:rPr>
          <w:rFonts w:asciiTheme="minorHAnsi" w:hAnsiTheme="minorHAnsi" w:cstheme="minorHAnsi"/>
          <w:color w:val="auto"/>
        </w:rPr>
        <w:tab/>
        <w:t xml:space="preserve">Signature with date of Authorized signatory </w:t>
      </w:r>
    </w:p>
    <w:p w:rsidR="003A46A6" w:rsidRPr="00E14639" w:rsidRDefault="003A46A6" w:rsidP="003A46A6">
      <w:pPr>
        <w:pStyle w:val="Default"/>
        <w:ind w:left="720"/>
        <w:jc w:val="both"/>
        <w:rPr>
          <w:rFonts w:asciiTheme="minorHAnsi" w:hAnsiTheme="minorHAnsi" w:cstheme="minorHAnsi"/>
          <w:color w:val="auto"/>
        </w:rPr>
      </w:pPr>
    </w:p>
    <w:p w:rsidR="003A46A6" w:rsidRPr="00E14639" w:rsidRDefault="003A46A6" w:rsidP="003A46A6">
      <w:pPr>
        <w:pStyle w:val="Default"/>
        <w:ind w:left="3600" w:firstLine="720"/>
        <w:jc w:val="both"/>
        <w:rPr>
          <w:rFonts w:asciiTheme="minorHAnsi" w:hAnsiTheme="minorHAnsi" w:cstheme="minorHAnsi"/>
          <w:color w:val="auto"/>
        </w:rPr>
      </w:pPr>
      <w:r w:rsidRPr="00E14639">
        <w:rPr>
          <w:rFonts w:asciiTheme="minorHAnsi" w:hAnsiTheme="minorHAnsi" w:cstheme="minorHAnsi"/>
          <w:color w:val="auto"/>
        </w:rPr>
        <w:t xml:space="preserve">Name: _______________________ </w:t>
      </w:r>
    </w:p>
    <w:p w:rsidR="003A46A6" w:rsidRPr="00E14639" w:rsidRDefault="003A46A6" w:rsidP="003A46A6">
      <w:pPr>
        <w:pStyle w:val="Default"/>
        <w:jc w:val="both"/>
        <w:rPr>
          <w:rFonts w:asciiTheme="minorHAnsi" w:hAnsiTheme="minorHAnsi" w:cstheme="minorHAnsi"/>
          <w:color w:val="auto"/>
        </w:rPr>
      </w:pPr>
    </w:p>
    <w:p w:rsidR="003A46A6" w:rsidRPr="00E14639" w:rsidRDefault="003A46A6" w:rsidP="003A46A6">
      <w:pPr>
        <w:pStyle w:val="Default"/>
        <w:ind w:left="3600" w:firstLine="720"/>
        <w:jc w:val="both"/>
        <w:rPr>
          <w:rFonts w:asciiTheme="minorHAnsi" w:hAnsiTheme="minorHAnsi" w:cstheme="minorHAnsi"/>
          <w:color w:val="auto"/>
        </w:rPr>
      </w:pPr>
      <w:r w:rsidRPr="00E14639">
        <w:rPr>
          <w:rFonts w:asciiTheme="minorHAnsi" w:hAnsiTheme="minorHAnsi" w:cstheme="minorHAnsi"/>
          <w:color w:val="auto"/>
        </w:rPr>
        <w:t xml:space="preserve">Designation: ___________________ </w:t>
      </w: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contextualSpacing/>
        <w:jc w:val="both"/>
        <w:rPr>
          <w:rFonts w:asciiTheme="minorHAnsi" w:hAnsiTheme="minorHAnsi" w:cstheme="minorHAnsi"/>
          <w:color w:val="000000"/>
        </w:rPr>
      </w:pPr>
    </w:p>
    <w:p w:rsidR="00E14639" w:rsidRPr="00E14639" w:rsidRDefault="00E14639" w:rsidP="00E14639">
      <w:pPr>
        <w:jc w:val="both"/>
        <w:rPr>
          <w:rFonts w:asciiTheme="minorHAnsi" w:hAnsiTheme="minorHAnsi" w:cstheme="minorHAnsi"/>
          <w:b/>
        </w:rPr>
      </w:pPr>
      <w:r w:rsidRPr="00E14639">
        <w:rPr>
          <w:rFonts w:asciiTheme="minorHAnsi" w:hAnsiTheme="minorHAnsi" w:cstheme="minorHAnsi"/>
          <w:b/>
        </w:rPr>
        <w:lastRenderedPageBreak/>
        <w:t>Tender No: 6300030986</w:t>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t xml:space="preserve">     Date: 27.12.2019</w:t>
      </w: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r w:rsidRPr="00E14639">
        <w:rPr>
          <w:rFonts w:asciiTheme="minorHAnsi" w:hAnsiTheme="minorHAnsi" w:cstheme="minorHAnsi"/>
          <w:b/>
          <w:color w:val="000000"/>
        </w:rPr>
        <w:tab/>
      </w:r>
      <w:r w:rsidRPr="00E14639">
        <w:rPr>
          <w:rFonts w:asciiTheme="minorHAnsi" w:hAnsiTheme="minorHAnsi" w:cstheme="minorHAnsi"/>
          <w:b/>
          <w:color w:val="000000"/>
        </w:rPr>
        <w:tab/>
        <w:t>Annexure - C</w:t>
      </w:r>
    </w:p>
    <w:p w:rsidR="003A46A6" w:rsidRPr="00E14639" w:rsidRDefault="003A46A6" w:rsidP="003A46A6">
      <w:pPr>
        <w:widowControl w:val="0"/>
        <w:autoSpaceDE w:val="0"/>
        <w:autoSpaceDN w:val="0"/>
        <w:adjustRightInd w:val="0"/>
        <w:spacing w:before="47" w:line="276" w:lineRule="exact"/>
        <w:ind w:left="1800"/>
        <w:jc w:val="both"/>
        <w:rPr>
          <w:rFonts w:asciiTheme="minorHAnsi" w:hAnsiTheme="minorHAnsi" w:cstheme="minorHAnsi"/>
          <w:b/>
          <w:color w:val="000000"/>
        </w:rPr>
      </w:pPr>
    </w:p>
    <w:p w:rsidR="003A46A6" w:rsidRPr="00E14639" w:rsidRDefault="00E14639" w:rsidP="003A46A6">
      <w:pPr>
        <w:widowControl w:val="0"/>
        <w:autoSpaceDE w:val="0"/>
        <w:autoSpaceDN w:val="0"/>
        <w:adjustRightInd w:val="0"/>
        <w:spacing w:before="196" w:line="230" w:lineRule="exact"/>
        <w:ind w:left="3600" w:firstLine="720"/>
        <w:rPr>
          <w:rFonts w:asciiTheme="minorHAnsi" w:hAnsiTheme="minorHAnsi" w:cstheme="minorHAnsi"/>
          <w:b/>
          <w:color w:val="000000"/>
          <w:spacing w:val="-2"/>
          <w:u w:val="single"/>
        </w:rPr>
      </w:pPr>
      <w:r>
        <w:rPr>
          <w:rFonts w:asciiTheme="minorHAnsi" w:hAnsiTheme="minorHAnsi" w:cstheme="minorHAnsi"/>
          <w:b/>
          <w:color w:val="000000"/>
          <w:spacing w:val="-2"/>
          <w:u w:val="single"/>
        </w:rPr>
        <w:t>UN</w:t>
      </w:r>
      <w:r w:rsidR="003A46A6" w:rsidRPr="00E14639">
        <w:rPr>
          <w:rFonts w:asciiTheme="minorHAnsi" w:hAnsiTheme="minorHAnsi" w:cstheme="minorHAnsi"/>
          <w:b/>
          <w:color w:val="000000"/>
          <w:spacing w:val="-2"/>
          <w:u w:val="single"/>
        </w:rPr>
        <w:t>DERTAKING</w:t>
      </w:r>
    </w:p>
    <w:p w:rsidR="003A46A6" w:rsidRPr="00E14639" w:rsidRDefault="003A46A6" w:rsidP="003A46A6">
      <w:pPr>
        <w:widowControl w:val="0"/>
        <w:autoSpaceDE w:val="0"/>
        <w:autoSpaceDN w:val="0"/>
        <w:adjustRightInd w:val="0"/>
        <w:spacing w:line="280" w:lineRule="exact"/>
        <w:ind w:left="1768"/>
        <w:jc w:val="both"/>
        <w:rPr>
          <w:rFonts w:asciiTheme="minorHAnsi" w:hAnsiTheme="minorHAnsi" w:cstheme="minorHAnsi"/>
          <w:color w:val="000000"/>
          <w:spacing w:val="-2"/>
          <w:u w:val="single"/>
        </w:rPr>
      </w:pPr>
    </w:p>
    <w:p w:rsidR="003A46A6" w:rsidRPr="00E14639" w:rsidRDefault="003A46A6" w:rsidP="003A46A6">
      <w:pPr>
        <w:widowControl w:val="0"/>
        <w:autoSpaceDE w:val="0"/>
        <w:autoSpaceDN w:val="0"/>
        <w:adjustRightInd w:val="0"/>
        <w:spacing w:line="280" w:lineRule="exact"/>
        <w:ind w:left="1768"/>
        <w:jc w:val="both"/>
        <w:rPr>
          <w:rFonts w:asciiTheme="minorHAnsi" w:hAnsiTheme="minorHAnsi" w:cstheme="minorHAnsi"/>
          <w:color w:val="000000"/>
          <w:spacing w:val="-2"/>
          <w:u w:val="single"/>
        </w:rPr>
      </w:pPr>
    </w:p>
    <w:p w:rsidR="003A46A6" w:rsidRPr="00E14639" w:rsidRDefault="003A46A6" w:rsidP="003A46A6">
      <w:pPr>
        <w:widowControl w:val="0"/>
        <w:autoSpaceDE w:val="0"/>
        <w:autoSpaceDN w:val="0"/>
        <w:adjustRightInd w:val="0"/>
        <w:spacing w:before="9" w:line="360" w:lineRule="auto"/>
        <w:ind w:left="1768" w:right="1743"/>
        <w:jc w:val="both"/>
        <w:rPr>
          <w:rFonts w:asciiTheme="minorHAnsi" w:hAnsiTheme="minorHAnsi" w:cstheme="minorHAnsi"/>
          <w:color w:val="000000"/>
          <w:spacing w:val="-1"/>
        </w:rPr>
      </w:pPr>
    </w:p>
    <w:p w:rsidR="003A46A6" w:rsidRPr="00E14639" w:rsidRDefault="003A46A6" w:rsidP="003A46A6">
      <w:pPr>
        <w:widowControl w:val="0"/>
        <w:autoSpaceDE w:val="0"/>
        <w:autoSpaceDN w:val="0"/>
        <w:adjustRightInd w:val="0"/>
        <w:spacing w:before="9" w:line="360" w:lineRule="auto"/>
        <w:ind w:left="1768" w:right="522"/>
        <w:jc w:val="both"/>
        <w:rPr>
          <w:rFonts w:asciiTheme="minorHAnsi" w:hAnsiTheme="minorHAnsi" w:cstheme="minorHAnsi"/>
          <w:color w:val="000000"/>
          <w:spacing w:val="-1"/>
        </w:rPr>
      </w:pPr>
      <w:r w:rsidRPr="00E14639">
        <w:rPr>
          <w:rFonts w:asciiTheme="minorHAnsi" w:hAnsiTheme="minorHAnsi" w:cstheme="minorHAnsi"/>
          <w:color w:val="000000"/>
          <w:spacing w:val="-1"/>
        </w:rPr>
        <w:t xml:space="preserve">This is to certify that ________________________ (Name of the Firm) has not been banned / black listed / debarred from Trade by any Central /State Govt. Dept. / Autonomous </w:t>
      </w:r>
      <w:proofErr w:type="gramStart"/>
      <w:r w:rsidRPr="00E14639">
        <w:rPr>
          <w:rFonts w:asciiTheme="minorHAnsi" w:hAnsiTheme="minorHAnsi" w:cstheme="minorHAnsi"/>
          <w:color w:val="000000"/>
          <w:spacing w:val="-1"/>
        </w:rPr>
        <w:t>Institution  /</w:t>
      </w:r>
      <w:proofErr w:type="gramEnd"/>
      <w:r w:rsidRPr="00E14639">
        <w:rPr>
          <w:rFonts w:asciiTheme="minorHAnsi" w:hAnsiTheme="minorHAnsi" w:cstheme="minorHAnsi"/>
          <w:color w:val="000000"/>
          <w:spacing w:val="-1"/>
        </w:rPr>
        <w:t xml:space="preserve">  PSUs in India. </w:t>
      </w:r>
    </w:p>
    <w:p w:rsidR="003A46A6" w:rsidRPr="00E14639" w:rsidRDefault="003A46A6" w:rsidP="003A46A6">
      <w:pPr>
        <w:widowControl w:val="0"/>
        <w:autoSpaceDE w:val="0"/>
        <w:autoSpaceDN w:val="0"/>
        <w:adjustRightInd w:val="0"/>
        <w:spacing w:line="360" w:lineRule="auto"/>
        <w:ind w:left="1768" w:right="522"/>
        <w:rPr>
          <w:rFonts w:asciiTheme="minorHAnsi" w:hAnsiTheme="minorHAnsi" w:cstheme="minorHAnsi"/>
          <w:color w:val="000000"/>
          <w:spacing w:val="-1"/>
        </w:rPr>
      </w:pPr>
    </w:p>
    <w:p w:rsidR="003A46A6" w:rsidRPr="00E14639" w:rsidRDefault="003A46A6" w:rsidP="003A46A6">
      <w:pPr>
        <w:widowControl w:val="0"/>
        <w:autoSpaceDE w:val="0"/>
        <w:autoSpaceDN w:val="0"/>
        <w:adjustRightInd w:val="0"/>
        <w:spacing w:line="230" w:lineRule="exact"/>
        <w:ind w:left="1768" w:right="522"/>
        <w:rPr>
          <w:rFonts w:asciiTheme="minorHAnsi" w:hAnsiTheme="minorHAnsi" w:cstheme="minorHAnsi"/>
          <w:color w:val="000000"/>
          <w:spacing w:val="-1"/>
        </w:rPr>
      </w:pPr>
    </w:p>
    <w:p w:rsidR="003A46A6" w:rsidRPr="00E14639" w:rsidRDefault="003A46A6" w:rsidP="003A46A6">
      <w:pPr>
        <w:ind w:left="1768" w:right="522"/>
        <w:rPr>
          <w:rFonts w:asciiTheme="minorHAnsi" w:hAnsiTheme="minorHAnsi" w:cstheme="minorHAnsi"/>
        </w:rPr>
      </w:pPr>
      <w:r w:rsidRPr="00E14639">
        <w:rPr>
          <w:rFonts w:asciiTheme="minorHAnsi" w:hAnsiTheme="minorHAnsi" w:cstheme="minorHAnsi"/>
        </w:rPr>
        <w:t>I / we hereby certify that all the information given above is factual.</w:t>
      </w:r>
    </w:p>
    <w:p w:rsidR="003A46A6" w:rsidRPr="00E14639" w:rsidRDefault="003A46A6" w:rsidP="003A46A6">
      <w:pPr>
        <w:rPr>
          <w:rFonts w:asciiTheme="minorHAnsi" w:hAnsiTheme="minorHAnsi" w:cstheme="minorHAnsi"/>
        </w:rPr>
      </w:pPr>
    </w:p>
    <w:p w:rsidR="003A46A6" w:rsidRPr="00E14639" w:rsidRDefault="003A46A6" w:rsidP="003A46A6">
      <w:pPr>
        <w:widowControl w:val="0"/>
        <w:autoSpaceDE w:val="0"/>
        <w:autoSpaceDN w:val="0"/>
        <w:adjustRightInd w:val="0"/>
        <w:spacing w:before="192" w:line="230" w:lineRule="exact"/>
        <w:ind w:left="1800"/>
        <w:rPr>
          <w:rFonts w:asciiTheme="minorHAnsi" w:hAnsiTheme="minorHAnsi" w:cstheme="minorHAnsi"/>
          <w:color w:val="000000"/>
          <w:spacing w:val="-2"/>
        </w:rPr>
      </w:pPr>
      <w:r w:rsidRPr="00E14639">
        <w:rPr>
          <w:rFonts w:asciiTheme="minorHAnsi" w:hAnsiTheme="minorHAnsi" w:cstheme="minorHAnsi"/>
          <w:color w:val="000000"/>
          <w:spacing w:val="-2"/>
        </w:rPr>
        <w:tab/>
      </w:r>
      <w:r w:rsidRPr="00E14639">
        <w:rPr>
          <w:rFonts w:asciiTheme="minorHAnsi" w:hAnsiTheme="minorHAnsi" w:cstheme="minorHAnsi"/>
          <w:color w:val="000000"/>
          <w:spacing w:val="-2"/>
        </w:rPr>
        <w:tab/>
      </w:r>
    </w:p>
    <w:p w:rsidR="003A46A6" w:rsidRPr="00E14639" w:rsidRDefault="003A46A6" w:rsidP="003A46A6">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Signature with date of Authorized signatory </w:t>
      </w:r>
    </w:p>
    <w:p w:rsidR="003A46A6" w:rsidRPr="00E14639" w:rsidRDefault="003A46A6" w:rsidP="003A46A6">
      <w:pPr>
        <w:pStyle w:val="Default"/>
        <w:ind w:left="720"/>
        <w:jc w:val="both"/>
        <w:rPr>
          <w:rFonts w:asciiTheme="minorHAnsi" w:hAnsiTheme="minorHAnsi" w:cstheme="minorHAnsi"/>
          <w:color w:val="auto"/>
        </w:rPr>
      </w:pPr>
    </w:p>
    <w:p w:rsidR="003A46A6" w:rsidRPr="00E14639" w:rsidRDefault="003A46A6" w:rsidP="003A46A6">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Name: ________________________ </w:t>
      </w:r>
    </w:p>
    <w:p w:rsidR="003A46A6" w:rsidRPr="00E14639" w:rsidRDefault="003A46A6" w:rsidP="003A46A6">
      <w:pPr>
        <w:pStyle w:val="Default"/>
        <w:jc w:val="both"/>
        <w:rPr>
          <w:rFonts w:asciiTheme="minorHAnsi" w:hAnsiTheme="minorHAnsi" w:cstheme="minorHAnsi"/>
          <w:color w:val="auto"/>
        </w:rPr>
      </w:pPr>
    </w:p>
    <w:p w:rsidR="003A46A6" w:rsidRPr="00E14639" w:rsidRDefault="003A46A6" w:rsidP="003A46A6">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Designation: ___________________ </w:t>
      </w:r>
    </w:p>
    <w:p w:rsidR="003A46A6" w:rsidRPr="00E14639" w:rsidRDefault="003A46A6" w:rsidP="003A46A6">
      <w:pPr>
        <w:pStyle w:val="Default"/>
        <w:ind w:left="720"/>
        <w:rPr>
          <w:rFonts w:asciiTheme="minorHAnsi" w:hAnsiTheme="minorHAnsi" w:cstheme="minorHAnsi"/>
          <w:color w:val="auto"/>
        </w:rPr>
      </w:pPr>
    </w:p>
    <w:p w:rsidR="003A46A6" w:rsidRPr="00E14639" w:rsidRDefault="003A46A6" w:rsidP="003A46A6">
      <w:pPr>
        <w:ind w:firstLine="720"/>
        <w:rPr>
          <w:rFonts w:asciiTheme="minorHAnsi" w:hAnsiTheme="minorHAnsi" w:cstheme="minorHAnsi"/>
        </w:rPr>
      </w:pPr>
      <w:r w:rsidRPr="00E14639">
        <w:rPr>
          <w:rFonts w:asciiTheme="minorHAnsi" w:hAnsiTheme="minorHAnsi" w:cstheme="minorHAnsi"/>
        </w:rPr>
        <w:t xml:space="preserve">Firm’s </w:t>
      </w:r>
      <w:proofErr w:type="gramStart"/>
      <w:r w:rsidRPr="00E14639">
        <w:rPr>
          <w:rFonts w:asciiTheme="minorHAnsi" w:hAnsiTheme="minorHAnsi" w:cstheme="minorHAnsi"/>
        </w:rPr>
        <w:t>Seal:_</w:t>
      </w:r>
      <w:proofErr w:type="gramEnd"/>
      <w:r w:rsidRPr="00E14639">
        <w:rPr>
          <w:rFonts w:asciiTheme="minorHAnsi" w:hAnsiTheme="minorHAnsi" w:cstheme="minorHAnsi"/>
        </w:rPr>
        <w:t>____________________</w:t>
      </w:r>
    </w:p>
    <w:p w:rsidR="003A46A6" w:rsidRPr="00E14639" w:rsidRDefault="003A46A6" w:rsidP="003A46A6">
      <w:pPr>
        <w:rPr>
          <w:rFonts w:asciiTheme="minorHAnsi" w:hAnsiTheme="minorHAnsi" w:cstheme="minorHAnsi"/>
        </w:rPr>
      </w:pPr>
    </w:p>
    <w:p w:rsidR="003A46A6" w:rsidRPr="00E14639" w:rsidRDefault="003A46A6" w:rsidP="003A46A6">
      <w:pPr>
        <w:rPr>
          <w:rFonts w:asciiTheme="minorHAnsi" w:eastAsia="Calibri" w:hAnsiTheme="minorHAnsi" w:cstheme="minorHAnsi"/>
          <w: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3A46A6" w:rsidRPr="00E14639" w:rsidRDefault="003A46A6" w:rsidP="003A46A6">
      <w:pPr>
        <w:tabs>
          <w:tab w:val="left" w:pos="7260"/>
        </w:tabs>
        <w:rPr>
          <w:rFonts w:asciiTheme="minorHAnsi" w:hAnsiTheme="minorHAnsi" w:cstheme="minorHAnsi"/>
        </w:rPr>
      </w:pPr>
    </w:p>
    <w:p w:rsidR="00E14639" w:rsidRPr="00E14639" w:rsidRDefault="00E14639" w:rsidP="00E14639">
      <w:pPr>
        <w:jc w:val="both"/>
        <w:rPr>
          <w:rFonts w:asciiTheme="minorHAnsi" w:hAnsiTheme="minorHAnsi" w:cstheme="minorHAnsi"/>
          <w:b/>
        </w:rPr>
      </w:pPr>
      <w:r w:rsidRPr="00E14639">
        <w:rPr>
          <w:rFonts w:asciiTheme="minorHAnsi" w:hAnsiTheme="minorHAnsi" w:cstheme="minorHAnsi"/>
          <w:b/>
        </w:rPr>
        <w:lastRenderedPageBreak/>
        <w:t>Tender No: 6300030986</w:t>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t xml:space="preserve">     Date: 27.12.2019</w:t>
      </w:r>
    </w:p>
    <w:p w:rsidR="003A46A6" w:rsidRPr="00E14639" w:rsidRDefault="003A46A6" w:rsidP="003A46A6">
      <w:pPr>
        <w:autoSpaceDE w:val="0"/>
        <w:autoSpaceDN w:val="0"/>
        <w:adjustRightInd w:val="0"/>
        <w:ind w:left="720"/>
        <w:jc w:val="right"/>
        <w:rPr>
          <w:rFonts w:asciiTheme="minorHAnsi" w:hAnsiTheme="minorHAnsi" w:cstheme="minorHAnsi"/>
          <w:b/>
          <w:color w:val="000000"/>
        </w:rPr>
      </w:pPr>
    </w:p>
    <w:p w:rsidR="003A46A6" w:rsidRPr="00E14639" w:rsidRDefault="003A46A6" w:rsidP="003A46A6">
      <w:pPr>
        <w:autoSpaceDE w:val="0"/>
        <w:autoSpaceDN w:val="0"/>
        <w:adjustRightInd w:val="0"/>
        <w:ind w:left="720"/>
        <w:jc w:val="right"/>
        <w:rPr>
          <w:rFonts w:asciiTheme="minorHAnsi" w:hAnsiTheme="minorHAnsi" w:cstheme="minorHAnsi"/>
          <w:b/>
          <w:color w:val="000000"/>
        </w:rPr>
      </w:pPr>
      <w:r w:rsidRPr="00E14639">
        <w:rPr>
          <w:rFonts w:asciiTheme="minorHAnsi" w:hAnsiTheme="minorHAnsi" w:cstheme="minorHAnsi"/>
          <w:b/>
          <w:color w:val="000000"/>
        </w:rPr>
        <w:t>Annexure - D</w:t>
      </w:r>
    </w:p>
    <w:p w:rsidR="003A46A6" w:rsidRPr="00E14639" w:rsidRDefault="003A46A6" w:rsidP="003A46A6">
      <w:pPr>
        <w:autoSpaceDE w:val="0"/>
        <w:autoSpaceDN w:val="0"/>
        <w:adjustRightInd w:val="0"/>
        <w:jc w:val="both"/>
        <w:rPr>
          <w:rFonts w:asciiTheme="minorHAnsi" w:hAnsiTheme="minorHAnsi" w:cstheme="minorHAnsi"/>
          <w:color w:val="000000"/>
        </w:rPr>
      </w:pPr>
    </w:p>
    <w:p w:rsidR="003A46A6" w:rsidRPr="00E14639" w:rsidRDefault="003A46A6" w:rsidP="003A46A6">
      <w:pPr>
        <w:pStyle w:val="ListParagraph"/>
        <w:ind w:left="90"/>
        <w:jc w:val="center"/>
        <w:rPr>
          <w:rFonts w:asciiTheme="minorHAnsi" w:hAnsiTheme="minorHAnsi" w:cstheme="minorHAnsi"/>
          <w:b/>
          <w:bCs/>
          <w:color w:val="000000"/>
          <w:sz w:val="24"/>
          <w:szCs w:val="24"/>
        </w:rPr>
      </w:pPr>
      <w:r w:rsidRPr="00E14639">
        <w:rPr>
          <w:rFonts w:asciiTheme="minorHAnsi" w:hAnsiTheme="minorHAnsi" w:cstheme="minorHAnsi"/>
          <w:b/>
          <w:bCs/>
          <w:color w:val="000000"/>
          <w:sz w:val="24"/>
          <w:szCs w:val="24"/>
        </w:rPr>
        <w:t xml:space="preserve">POST BID CONFIRMATION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273"/>
        <w:gridCol w:w="1170"/>
        <w:gridCol w:w="1040"/>
        <w:gridCol w:w="858"/>
        <w:gridCol w:w="1110"/>
        <w:gridCol w:w="1110"/>
      </w:tblGrid>
      <w:tr w:rsidR="003A46A6" w:rsidRPr="00E14639" w:rsidTr="00AB613E">
        <w:trPr>
          <w:trHeight w:val="282"/>
        </w:trPr>
        <w:tc>
          <w:tcPr>
            <w:tcW w:w="535" w:type="dxa"/>
          </w:tcPr>
          <w:p w:rsidR="003A46A6" w:rsidRPr="00E14639" w:rsidRDefault="003A46A6" w:rsidP="00AB613E">
            <w:pPr>
              <w:jc w:val="center"/>
              <w:rPr>
                <w:rFonts w:asciiTheme="minorHAnsi" w:hAnsiTheme="minorHAnsi" w:cstheme="minorHAnsi"/>
                <w:b/>
              </w:rPr>
            </w:pPr>
            <w:bookmarkStart w:id="32" w:name="_toc209"/>
            <w:bookmarkStart w:id="33" w:name="_toc217"/>
            <w:bookmarkEnd w:id="32"/>
            <w:bookmarkEnd w:id="33"/>
            <w:proofErr w:type="spellStart"/>
            <w:r w:rsidRPr="00E14639">
              <w:rPr>
                <w:rFonts w:asciiTheme="minorHAnsi" w:hAnsiTheme="minorHAnsi" w:cstheme="minorHAnsi"/>
                <w:b/>
              </w:rPr>
              <w:t>Sl</w:t>
            </w:r>
            <w:proofErr w:type="spellEnd"/>
            <w:r w:rsidRPr="00E14639">
              <w:rPr>
                <w:rFonts w:asciiTheme="minorHAnsi" w:hAnsiTheme="minorHAnsi" w:cstheme="minorHAnsi"/>
                <w:b/>
              </w:rPr>
              <w:t xml:space="preserve"> No</w:t>
            </w:r>
          </w:p>
        </w:tc>
        <w:tc>
          <w:tcPr>
            <w:tcW w:w="2273" w:type="dxa"/>
          </w:tcPr>
          <w:p w:rsidR="003A46A6" w:rsidRPr="00E14639" w:rsidRDefault="003A46A6" w:rsidP="00AB613E">
            <w:pPr>
              <w:rPr>
                <w:rFonts w:asciiTheme="minorHAnsi" w:hAnsiTheme="minorHAnsi" w:cstheme="minorHAnsi"/>
                <w:b/>
              </w:rPr>
            </w:pPr>
            <w:r w:rsidRPr="00E14639">
              <w:rPr>
                <w:rFonts w:asciiTheme="minorHAnsi" w:hAnsiTheme="minorHAnsi" w:cstheme="minorHAnsi"/>
                <w:b/>
              </w:rPr>
              <w:t xml:space="preserve">       Description</w:t>
            </w:r>
          </w:p>
        </w:tc>
        <w:tc>
          <w:tcPr>
            <w:tcW w:w="1170" w:type="dxa"/>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 xml:space="preserve">Quantity </w:t>
            </w:r>
          </w:p>
        </w:tc>
        <w:tc>
          <w:tcPr>
            <w:tcW w:w="1040" w:type="dxa"/>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Price in Rs.</w:t>
            </w:r>
          </w:p>
        </w:tc>
        <w:tc>
          <w:tcPr>
            <w:tcW w:w="858" w:type="dxa"/>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Tax %</w:t>
            </w:r>
          </w:p>
        </w:tc>
        <w:tc>
          <w:tcPr>
            <w:tcW w:w="1110" w:type="dxa"/>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Tax value in Rs.</w:t>
            </w:r>
          </w:p>
        </w:tc>
        <w:tc>
          <w:tcPr>
            <w:tcW w:w="1110" w:type="dxa"/>
          </w:tcPr>
          <w:p w:rsidR="003A46A6" w:rsidRPr="00E14639" w:rsidRDefault="003A46A6" w:rsidP="00AB613E">
            <w:pPr>
              <w:jc w:val="center"/>
              <w:rPr>
                <w:rFonts w:asciiTheme="minorHAnsi" w:hAnsiTheme="minorHAnsi" w:cstheme="minorHAnsi"/>
                <w:b/>
              </w:rPr>
            </w:pPr>
            <w:r w:rsidRPr="00E14639">
              <w:rPr>
                <w:rFonts w:asciiTheme="minorHAnsi" w:hAnsiTheme="minorHAnsi" w:cstheme="minorHAnsi"/>
                <w:b/>
              </w:rPr>
              <w:t>Total in Rs.</w:t>
            </w:r>
          </w:p>
        </w:tc>
      </w:tr>
      <w:tr w:rsidR="00E14639" w:rsidRPr="00E14639" w:rsidTr="000120AE">
        <w:trPr>
          <w:trHeight w:val="1925"/>
        </w:trPr>
        <w:tc>
          <w:tcPr>
            <w:tcW w:w="535" w:type="dxa"/>
          </w:tcPr>
          <w:p w:rsidR="00E14639" w:rsidRPr="00E14639" w:rsidRDefault="00E14639" w:rsidP="00AB613E">
            <w:pPr>
              <w:jc w:val="center"/>
              <w:rPr>
                <w:rFonts w:asciiTheme="minorHAnsi" w:hAnsiTheme="minorHAnsi" w:cstheme="minorHAnsi"/>
              </w:rPr>
            </w:pPr>
            <w:r w:rsidRPr="00E14639">
              <w:rPr>
                <w:rFonts w:asciiTheme="minorHAnsi" w:hAnsiTheme="minorHAnsi" w:cstheme="minorHAnsi"/>
              </w:rPr>
              <w:t>1</w:t>
            </w:r>
          </w:p>
        </w:tc>
        <w:tc>
          <w:tcPr>
            <w:tcW w:w="2273" w:type="dxa"/>
          </w:tcPr>
          <w:p w:rsidR="00E14639" w:rsidRPr="005E06C3" w:rsidRDefault="00E14639" w:rsidP="00AB613E">
            <w:pPr>
              <w:pStyle w:val="ListParagraph"/>
              <w:ind w:left="0"/>
              <w:jc w:val="both"/>
              <w:rPr>
                <w:rFonts w:asciiTheme="minorHAnsi" w:hAnsiTheme="minorHAnsi" w:cstheme="minorHAnsi"/>
                <w:b/>
                <w:color w:val="000000"/>
                <w:sz w:val="24"/>
                <w:szCs w:val="24"/>
              </w:rPr>
            </w:pPr>
            <w:r w:rsidRPr="005E06C3">
              <w:rPr>
                <w:rFonts w:asciiTheme="minorHAnsi" w:hAnsiTheme="minorHAnsi" w:cstheme="minorHAnsi"/>
                <w:i/>
                <w:sz w:val="24"/>
                <w:szCs w:val="24"/>
              </w:rPr>
              <w:t xml:space="preserve">Supply, Installation Commissioning &amp; performance prove out of </w:t>
            </w:r>
            <w:r w:rsidRPr="005E06C3">
              <w:rPr>
                <w:rFonts w:asciiTheme="minorHAnsi" w:hAnsiTheme="minorHAnsi" w:cstheme="minorHAnsi"/>
                <w:sz w:val="24"/>
                <w:szCs w:val="24"/>
              </w:rPr>
              <w:t>LED DISPLAY 65</w:t>
            </w:r>
            <w:proofErr w:type="gramStart"/>
            <w:r w:rsidRPr="005E06C3">
              <w:rPr>
                <w:rFonts w:asciiTheme="minorHAnsi" w:hAnsiTheme="minorHAnsi" w:cstheme="minorHAnsi"/>
                <w:sz w:val="24"/>
                <w:szCs w:val="24"/>
              </w:rPr>
              <w:t>” ,</w:t>
            </w:r>
            <w:proofErr w:type="gramEnd"/>
            <w:r w:rsidRPr="005E06C3">
              <w:rPr>
                <w:rFonts w:asciiTheme="minorHAnsi" w:hAnsiTheme="minorHAnsi" w:cstheme="minorHAnsi"/>
                <w:sz w:val="24"/>
                <w:szCs w:val="24"/>
              </w:rPr>
              <w:t xml:space="preserve"> HD PROJECTOR –  , AUDIO SYSTEM</w:t>
            </w:r>
          </w:p>
          <w:p w:rsidR="00E14639" w:rsidRPr="00E14639" w:rsidRDefault="00E14639" w:rsidP="00AB613E">
            <w:pPr>
              <w:pStyle w:val="BodyText"/>
              <w:rPr>
                <w:rFonts w:asciiTheme="minorHAnsi" w:hAnsiTheme="minorHAnsi" w:cstheme="minorHAnsi"/>
                <w:i/>
                <w:highlight w:val="green"/>
              </w:rPr>
            </w:pPr>
            <w:r w:rsidRPr="005E06C3">
              <w:rPr>
                <w:rFonts w:asciiTheme="minorHAnsi" w:hAnsiTheme="minorHAnsi" w:cstheme="minorHAnsi"/>
                <w:i/>
              </w:rPr>
              <w:t xml:space="preserve">with </w:t>
            </w:r>
            <w:proofErr w:type="gramStart"/>
            <w:r w:rsidRPr="005E06C3">
              <w:rPr>
                <w:rFonts w:asciiTheme="minorHAnsi" w:hAnsiTheme="minorHAnsi" w:cstheme="minorHAnsi"/>
                <w:i/>
              </w:rPr>
              <w:t>one year</w:t>
            </w:r>
            <w:proofErr w:type="gramEnd"/>
            <w:r w:rsidRPr="005E06C3">
              <w:rPr>
                <w:rFonts w:asciiTheme="minorHAnsi" w:hAnsiTheme="minorHAnsi" w:cstheme="minorHAnsi"/>
                <w:i/>
              </w:rPr>
              <w:t xml:space="preserve"> Support warranty</w:t>
            </w:r>
          </w:p>
        </w:tc>
        <w:tc>
          <w:tcPr>
            <w:tcW w:w="1170" w:type="dxa"/>
          </w:tcPr>
          <w:p w:rsidR="00E14639" w:rsidRPr="00E14639" w:rsidRDefault="00E14639" w:rsidP="00AB613E">
            <w:pPr>
              <w:jc w:val="center"/>
              <w:rPr>
                <w:rFonts w:asciiTheme="minorHAnsi" w:hAnsiTheme="minorHAnsi" w:cstheme="minorHAnsi"/>
              </w:rPr>
            </w:pPr>
            <w:r w:rsidRPr="00E14639">
              <w:rPr>
                <w:rFonts w:asciiTheme="minorHAnsi" w:hAnsiTheme="minorHAnsi" w:cstheme="minorHAnsi"/>
                <w:bCs/>
              </w:rPr>
              <w:t>1 activity</w:t>
            </w:r>
          </w:p>
        </w:tc>
        <w:tc>
          <w:tcPr>
            <w:tcW w:w="4118" w:type="dxa"/>
            <w:gridSpan w:val="4"/>
          </w:tcPr>
          <w:p w:rsidR="00E14639" w:rsidRPr="00E14639" w:rsidRDefault="00E14639" w:rsidP="00AB613E">
            <w:pPr>
              <w:jc w:val="center"/>
              <w:rPr>
                <w:rFonts w:asciiTheme="minorHAnsi" w:hAnsiTheme="minorHAnsi" w:cstheme="minorHAnsi"/>
              </w:rPr>
            </w:pPr>
            <w:r>
              <w:rPr>
                <w:rFonts w:asciiTheme="minorHAnsi" w:hAnsiTheme="minorHAnsi" w:cstheme="minorHAnsi"/>
              </w:rPr>
              <w:t xml:space="preserve">NO PRICE BID TO BE </w:t>
            </w:r>
            <w:proofErr w:type="spellStart"/>
            <w:r>
              <w:rPr>
                <w:rFonts w:asciiTheme="minorHAnsi" w:hAnsiTheme="minorHAnsi" w:cstheme="minorHAnsi"/>
              </w:rPr>
              <w:t>BE</w:t>
            </w:r>
            <w:proofErr w:type="spellEnd"/>
            <w:r>
              <w:rPr>
                <w:rFonts w:asciiTheme="minorHAnsi" w:hAnsiTheme="minorHAnsi" w:cstheme="minorHAnsi"/>
              </w:rPr>
              <w:t xml:space="preserve"> MENTIONED HERE</w:t>
            </w:r>
          </w:p>
        </w:tc>
      </w:tr>
    </w:tbl>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E14639" w:rsidRPr="00E14639" w:rsidRDefault="00E14639" w:rsidP="00E14639">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Signature with date of Authorized signatory </w:t>
      </w:r>
    </w:p>
    <w:p w:rsidR="00E14639" w:rsidRPr="00E14639" w:rsidRDefault="00E14639" w:rsidP="00E14639">
      <w:pPr>
        <w:pStyle w:val="Default"/>
        <w:ind w:left="720"/>
        <w:jc w:val="both"/>
        <w:rPr>
          <w:rFonts w:asciiTheme="minorHAnsi" w:hAnsiTheme="minorHAnsi" w:cstheme="minorHAnsi"/>
          <w:color w:val="auto"/>
        </w:rPr>
      </w:pPr>
    </w:p>
    <w:p w:rsidR="00E14639" w:rsidRPr="00E14639" w:rsidRDefault="00E14639" w:rsidP="00E14639">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Name: ________________________ </w:t>
      </w:r>
    </w:p>
    <w:p w:rsidR="00E14639" w:rsidRPr="00E14639" w:rsidRDefault="00E14639" w:rsidP="00E14639">
      <w:pPr>
        <w:pStyle w:val="Default"/>
        <w:jc w:val="both"/>
        <w:rPr>
          <w:rFonts w:asciiTheme="minorHAnsi" w:hAnsiTheme="minorHAnsi" w:cstheme="minorHAnsi"/>
          <w:color w:val="auto"/>
        </w:rPr>
      </w:pPr>
    </w:p>
    <w:p w:rsidR="00E14639" w:rsidRPr="00E14639" w:rsidRDefault="00E14639" w:rsidP="00E14639">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Designation: ___________________ </w:t>
      </w:r>
    </w:p>
    <w:p w:rsidR="00E14639" w:rsidRPr="00E14639" w:rsidRDefault="00E14639" w:rsidP="00E14639">
      <w:pPr>
        <w:pStyle w:val="Default"/>
        <w:ind w:left="720"/>
        <w:rPr>
          <w:rFonts w:asciiTheme="minorHAnsi" w:hAnsiTheme="minorHAnsi" w:cstheme="minorHAnsi"/>
          <w:color w:val="auto"/>
        </w:rPr>
      </w:pPr>
    </w:p>
    <w:p w:rsidR="00E14639" w:rsidRPr="00E14639" w:rsidRDefault="00E14639" w:rsidP="00E14639">
      <w:pPr>
        <w:ind w:firstLine="720"/>
        <w:rPr>
          <w:rFonts w:asciiTheme="minorHAnsi" w:hAnsiTheme="minorHAnsi" w:cstheme="minorHAnsi"/>
        </w:rPr>
      </w:pPr>
      <w:r w:rsidRPr="00E14639">
        <w:rPr>
          <w:rFonts w:asciiTheme="minorHAnsi" w:hAnsiTheme="minorHAnsi" w:cstheme="minorHAnsi"/>
        </w:rPr>
        <w:t xml:space="preserve">Firm’s </w:t>
      </w:r>
      <w:proofErr w:type="gramStart"/>
      <w:r w:rsidRPr="00E14639">
        <w:rPr>
          <w:rFonts w:asciiTheme="minorHAnsi" w:hAnsiTheme="minorHAnsi" w:cstheme="minorHAnsi"/>
        </w:rPr>
        <w:t>Seal:_</w:t>
      </w:r>
      <w:proofErr w:type="gramEnd"/>
      <w:r w:rsidRPr="00E14639">
        <w:rPr>
          <w:rFonts w:asciiTheme="minorHAnsi" w:hAnsiTheme="minorHAnsi" w:cstheme="minorHAnsi"/>
        </w:rPr>
        <w:t>____________________</w:t>
      </w:r>
    </w:p>
    <w:p w:rsidR="00E14639" w:rsidRPr="00E14639" w:rsidRDefault="00E14639" w:rsidP="00E14639">
      <w:pPr>
        <w:rPr>
          <w:rFonts w:asciiTheme="minorHAnsi" w:hAnsiTheme="minorHAnsi" w:cstheme="minorHAnsi"/>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E14639" w:rsidRPr="00E14639" w:rsidRDefault="00E14639" w:rsidP="00E14639">
      <w:pPr>
        <w:jc w:val="both"/>
        <w:rPr>
          <w:rFonts w:asciiTheme="minorHAnsi" w:hAnsiTheme="minorHAnsi" w:cstheme="minorHAnsi"/>
          <w:b/>
        </w:rPr>
      </w:pPr>
      <w:r w:rsidRPr="00E14639">
        <w:rPr>
          <w:rFonts w:asciiTheme="minorHAnsi" w:hAnsiTheme="minorHAnsi" w:cstheme="minorHAnsi"/>
          <w:b/>
        </w:rPr>
        <w:lastRenderedPageBreak/>
        <w:t>Tender No: 6300030986</w:t>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r>
      <w:r w:rsidRPr="00E14639">
        <w:rPr>
          <w:rFonts w:asciiTheme="minorHAnsi" w:hAnsiTheme="minorHAnsi" w:cstheme="minorHAnsi"/>
          <w:b/>
        </w:rPr>
        <w:tab/>
        <w:t xml:space="preserve">     Date: 27.12.2019</w:t>
      </w:r>
    </w:p>
    <w:p w:rsidR="00E14639" w:rsidRPr="00E14639" w:rsidRDefault="00E14639"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p>
    <w:p w:rsidR="003A46A6" w:rsidRPr="00E14639" w:rsidRDefault="003A46A6" w:rsidP="003A46A6">
      <w:pPr>
        <w:widowControl w:val="0"/>
        <w:autoSpaceDE w:val="0"/>
        <w:autoSpaceDN w:val="0"/>
        <w:adjustRightInd w:val="0"/>
        <w:spacing w:before="47" w:line="276" w:lineRule="exact"/>
        <w:ind w:left="1800"/>
        <w:jc w:val="right"/>
        <w:rPr>
          <w:rFonts w:asciiTheme="minorHAnsi" w:hAnsiTheme="minorHAnsi" w:cstheme="minorHAnsi"/>
          <w:b/>
          <w:color w:val="000000"/>
        </w:rPr>
      </w:pPr>
      <w:r w:rsidRPr="00E14639">
        <w:rPr>
          <w:rFonts w:asciiTheme="minorHAnsi" w:hAnsiTheme="minorHAnsi" w:cstheme="minorHAnsi"/>
          <w:b/>
          <w:color w:val="000000"/>
        </w:rPr>
        <w:t xml:space="preserve">Annexure - </w:t>
      </w:r>
      <w:r w:rsidR="005E06C3">
        <w:rPr>
          <w:rFonts w:asciiTheme="minorHAnsi" w:hAnsiTheme="minorHAnsi" w:cstheme="minorHAnsi"/>
          <w:b/>
          <w:color w:val="000000"/>
        </w:rPr>
        <w:t>E</w:t>
      </w:r>
    </w:p>
    <w:p w:rsidR="003A46A6" w:rsidRPr="00E14639" w:rsidRDefault="003A46A6" w:rsidP="003A46A6">
      <w:pPr>
        <w:contextualSpacing/>
        <w:jc w:val="both"/>
        <w:rPr>
          <w:rFonts w:asciiTheme="minorHAnsi" w:hAnsiTheme="minorHAnsi" w:cstheme="minorHAnsi"/>
          <w:color w:val="000000"/>
        </w:rPr>
      </w:pPr>
    </w:p>
    <w:p w:rsidR="003A46A6" w:rsidRPr="00E14639" w:rsidRDefault="003A46A6" w:rsidP="003A46A6">
      <w:pPr>
        <w:ind w:left="1440"/>
        <w:rPr>
          <w:rFonts w:asciiTheme="minorHAnsi" w:hAnsiTheme="minorHAnsi" w:cstheme="minorHAnsi"/>
        </w:rPr>
      </w:pPr>
      <w:r w:rsidRPr="00E14639">
        <w:rPr>
          <w:rFonts w:asciiTheme="minorHAnsi" w:hAnsiTheme="minorHAnsi" w:cstheme="minorHAnsi"/>
          <w:b/>
          <w:bCs/>
          <w:u w:val="single"/>
        </w:rPr>
        <w:t>FORMAT OF TECHNICAL SPECIFICATIONS</w:t>
      </w: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W w:w="11460" w:type="dxa"/>
        <w:tblInd w:w="-1218" w:type="dxa"/>
        <w:tblLook w:val="04A0" w:firstRow="1" w:lastRow="0" w:firstColumn="1" w:lastColumn="0" w:noHBand="0" w:noVBand="1"/>
      </w:tblPr>
      <w:tblGrid>
        <w:gridCol w:w="914"/>
        <w:gridCol w:w="2678"/>
        <w:gridCol w:w="4569"/>
        <w:gridCol w:w="3299"/>
      </w:tblGrid>
      <w:tr w:rsidR="003A46A6" w:rsidRPr="00E14639" w:rsidTr="00AB613E">
        <w:trPr>
          <w:trHeight w:val="375"/>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xml:space="preserve">1. AUDIO SYSTEM </w:t>
            </w:r>
          </w:p>
        </w:tc>
      </w:tr>
      <w:tr w:rsidR="003A46A6" w:rsidRPr="00E14639" w:rsidTr="00AB613E">
        <w:trPr>
          <w:trHeight w:val="300"/>
        </w:trPr>
        <w:tc>
          <w:tcPr>
            <w:tcW w:w="11460" w:type="dxa"/>
            <w:gridSpan w:val="4"/>
            <w:tcBorders>
              <w:top w:val="nil"/>
              <w:left w:val="nil"/>
              <w:bottom w:val="single" w:sz="4" w:space="0" w:color="auto"/>
              <w:right w:val="nil"/>
            </w:tcBorders>
            <w:shd w:val="clear" w:color="auto" w:fill="auto"/>
            <w:noWrap/>
            <w:vAlign w:val="bottom"/>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A. Wireless </w:t>
            </w:r>
            <w:proofErr w:type="spellStart"/>
            <w:r w:rsidRPr="00E14639">
              <w:rPr>
                <w:rFonts w:asciiTheme="minorHAnsi" w:hAnsiTheme="minorHAnsi" w:cstheme="minorHAnsi"/>
                <w:b/>
                <w:bCs/>
                <w:color w:val="000000"/>
                <w:lang w:val="en-IN" w:eastAsia="en-IN"/>
              </w:rPr>
              <w:t>Lavalier</w:t>
            </w:r>
            <w:proofErr w:type="spellEnd"/>
            <w:r w:rsidRPr="00E14639">
              <w:rPr>
                <w:rFonts w:asciiTheme="minorHAnsi" w:hAnsiTheme="minorHAnsi" w:cstheme="minorHAnsi"/>
                <w:b/>
                <w:bCs/>
                <w:color w:val="000000"/>
                <w:lang w:val="en-IN" w:eastAsia="en-IN"/>
              </w:rPr>
              <w:t xml:space="preserve"> Microphone</w:t>
            </w:r>
          </w:p>
        </w:tc>
      </w:tr>
      <w:tr w:rsidR="003A46A6" w:rsidRPr="00E14639" w:rsidTr="00AB613E">
        <w:trPr>
          <w:trHeight w:val="1200"/>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678"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569"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29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by the Firm). </w:t>
            </w:r>
          </w:p>
        </w:tc>
      </w:tr>
      <w:tr w:rsidR="003A46A6" w:rsidRPr="00E14639" w:rsidTr="00AB613E">
        <w:trPr>
          <w:trHeight w:val="315"/>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Frequency Range</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60hz – 12khz</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Polar Pattern</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proofErr w:type="spellStart"/>
            <w:r w:rsidRPr="00E14639">
              <w:rPr>
                <w:rFonts w:asciiTheme="minorHAnsi" w:hAnsiTheme="minorHAnsi" w:cstheme="minorHAnsi"/>
                <w:color w:val="000000"/>
                <w:lang w:val="en-IN" w:eastAsia="en-IN"/>
              </w:rPr>
              <w:t>Cardiod</w:t>
            </w:r>
            <w:proofErr w:type="spellEnd"/>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Frequency Band</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Up to 12 compatible systems per frequency band (region dependent)</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Microprocessor-controlled internal antenna diversity</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xml:space="preserve">One-touch </w:t>
            </w:r>
            <w:proofErr w:type="spellStart"/>
            <w:r w:rsidRPr="00E14639">
              <w:rPr>
                <w:rFonts w:asciiTheme="minorHAnsi" w:hAnsiTheme="minorHAnsi" w:cstheme="minorHAnsi"/>
                <w:color w:val="000000"/>
                <w:lang w:val="en-IN" w:eastAsia="en-IN"/>
              </w:rPr>
              <w:t>QuickScan</w:t>
            </w:r>
            <w:proofErr w:type="spellEnd"/>
            <w:r w:rsidRPr="00E14639">
              <w:rPr>
                <w:rFonts w:asciiTheme="minorHAnsi" w:hAnsiTheme="minorHAnsi" w:cstheme="minorHAnsi"/>
                <w:color w:val="000000"/>
                <w:lang w:val="en-IN" w:eastAsia="en-IN"/>
              </w:rPr>
              <w:t xml:space="preserve"> frequency selection quickly locates the best frequency</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1/4" and XLR audio outputs</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xml:space="preserve">Two </w:t>
            </w:r>
            <w:proofErr w:type="spellStart"/>
            <w:r w:rsidRPr="00E14639">
              <w:rPr>
                <w:rFonts w:asciiTheme="minorHAnsi" w:hAnsiTheme="minorHAnsi" w:cstheme="minorHAnsi"/>
                <w:color w:val="000000"/>
                <w:lang w:val="en-IN" w:eastAsia="en-IN"/>
              </w:rPr>
              <w:t>color</w:t>
            </w:r>
            <w:proofErr w:type="spellEnd"/>
            <w:r w:rsidRPr="00E14639">
              <w:rPr>
                <w:rFonts w:asciiTheme="minorHAnsi" w:hAnsiTheme="minorHAnsi" w:cstheme="minorHAnsi"/>
                <w:color w:val="000000"/>
                <w:lang w:val="en-IN" w:eastAsia="en-IN"/>
              </w:rPr>
              <w:t xml:space="preserve"> audio status indicator LED</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Adjustable gain control</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4"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678"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Range</w:t>
            </w:r>
          </w:p>
        </w:tc>
        <w:tc>
          <w:tcPr>
            <w:tcW w:w="4569"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300 feet (91 m) operating range (line of sight)</w:t>
            </w:r>
          </w:p>
        </w:tc>
        <w:tc>
          <w:tcPr>
            <w:tcW w:w="329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14" w:type="dxa"/>
            <w:tcBorders>
              <w:top w:val="nil"/>
              <w:left w:val="nil"/>
              <w:bottom w:val="nil"/>
              <w:right w:val="nil"/>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p>
        </w:tc>
        <w:tc>
          <w:tcPr>
            <w:tcW w:w="2678" w:type="dxa"/>
            <w:tcBorders>
              <w:top w:val="nil"/>
              <w:left w:val="nil"/>
              <w:bottom w:val="nil"/>
              <w:right w:val="nil"/>
            </w:tcBorders>
            <w:shd w:val="clear" w:color="auto" w:fill="auto"/>
            <w:noWrap/>
            <w:vAlign w:val="bottom"/>
            <w:hideMark/>
          </w:tcPr>
          <w:p w:rsidR="003A46A6" w:rsidRPr="00E14639" w:rsidRDefault="003A46A6" w:rsidP="00AB613E">
            <w:pPr>
              <w:jc w:val="center"/>
              <w:rPr>
                <w:rFonts w:asciiTheme="minorHAnsi" w:hAnsiTheme="minorHAnsi" w:cstheme="minorHAnsi"/>
                <w:lang w:val="en-IN" w:eastAsia="en-IN"/>
              </w:rPr>
            </w:pPr>
          </w:p>
        </w:tc>
        <w:tc>
          <w:tcPr>
            <w:tcW w:w="4569" w:type="dxa"/>
            <w:tcBorders>
              <w:top w:val="nil"/>
              <w:left w:val="nil"/>
              <w:bottom w:val="nil"/>
              <w:right w:val="nil"/>
            </w:tcBorders>
            <w:shd w:val="clear" w:color="auto" w:fill="auto"/>
            <w:noWrap/>
            <w:vAlign w:val="bottom"/>
            <w:hideMark/>
          </w:tcPr>
          <w:p w:rsidR="003A46A6" w:rsidRPr="00E14639" w:rsidRDefault="003A46A6" w:rsidP="00AB613E">
            <w:pPr>
              <w:rPr>
                <w:rFonts w:asciiTheme="minorHAnsi" w:hAnsiTheme="minorHAnsi" w:cstheme="minorHAnsi"/>
                <w:lang w:val="en-IN" w:eastAsia="en-IN"/>
              </w:rPr>
            </w:pPr>
          </w:p>
        </w:tc>
        <w:tc>
          <w:tcPr>
            <w:tcW w:w="3299" w:type="dxa"/>
            <w:tcBorders>
              <w:top w:val="nil"/>
              <w:left w:val="nil"/>
              <w:bottom w:val="nil"/>
              <w:right w:val="nil"/>
            </w:tcBorders>
            <w:shd w:val="clear" w:color="auto" w:fill="auto"/>
            <w:noWrap/>
            <w:vAlign w:val="bottom"/>
            <w:hideMark/>
          </w:tcPr>
          <w:p w:rsidR="003A46A6" w:rsidRPr="00E14639" w:rsidRDefault="003A46A6" w:rsidP="00AB613E">
            <w:pPr>
              <w:rPr>
                <w:rFonts w:asciiTheme="minorHAnsi" w:hAnsiTheme="minorHAnsi" w:cstheme="minorHAnsi"/>
                <w:lang w:val="en-IN" w:eastAsia="en-IN"/>
              </w:rPr>
            </w:pPr>
          </w:p>
        </w:tc>
      </w:tr>
    </w:tbl>
    <w:p w:rsidR="003A46A6" w:rsidRPr="00E14639" w:rsidRDefault="003A46A6" w:rsidP="003A46A6">
      <w:pPr>
        <w:tabs>
          <w:tab w:val="left" w:pos="7260"/>
        </w:tabs>
        <w:rPr>
          <w:rFonts w:asciiTheme="minorHAnsi" w:hAnsiTheme="minorHAnsi" w:cstheme="minorHAnsi"/>
          <w:u w:val="single"/>
        </w:rPr>
      </w:pPr>
    </w:p>
    <w:tbl>
      <w:tblPr>
        <w:tblW w:w="11460" w:type="dxa"/>
        <w:tblInd w:w="-1218" w:type="dxa"/>
        <w:tblLook w:val="04A0" w:firstRow="1" w:lastRow="0" w:firstColumn="1" w:lastColumn="0" w:noHBand="0" w:noVBand="1"/>
      </w:tblPr>
      <w:tblGrid>
        <w:gridCol w:w="926"/>
        <w:gridCol w:w="2714"/>
        <w:gridCol w:w="4477"/>
        <w:gridCol w:w="3343"/>
      </w:tblGrid>
      <w:tr w:rsidR="003A46A6" w:rsidRPr="00E14639" w:rsidTr="00AB613E">
        <w:trPr>
          <w:trHeight w:val="30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B. Digital Signal Processor:</w:t>
            </w:r>
          </w:p>
        </w:tc>
      </w:tr>
      <w:tr w:rsidR="003A46A6" w:rsidRPr="00E14639" w:rsidTr="00AB613E">
        <w:trPr>
          <w:trHeight w:val="915"/>
        </w:trPr>
        <w:tc>
          <w:tcPr>
            <w:tcW w:w="926" w:type="dxa"/>
            <w:tcBorders>
              <w:top w:val="nil"/>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714"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477"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3"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714" w:type="dxa"/>
            <w:tcBorders>
              <w:top w:val="single" w:sz="8" w:space="0" w:color="000000"/>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Input</w:t>
            </w:r>
          </w:p>
        </w:tc>
        <w:tc>
          <w:tcPr>
            <w:tcW w:w="4477" w:type="dxa"/>
            <w:tcBorders>
              <w:top w:val="single" w:sz="8" w:space="0" w:color="000000"/>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12 mic/line level inputs with AEC</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Output</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 mic/line level outputs</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4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Features</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32 x 32 channels of digital audio networking via the Dante protocol</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AES67-enabled Dante endpoint</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Gigabit Ethernet port</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lastRenderedPageBreak/>
              <w:t> </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Up to 8 channels of configurable USB audio</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RS-232 serial port</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4-pin GPIO</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Frequency Response</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20Hz to 20kHz, +4dBu output:</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714" w:type="dxa"/>
            <w:tcBorders>
              <w:top w:val="nil"/>
              <w:left w:val="nil"/>
              <w:bottom w:val="single" w:sz="8" w:space="0" w:color="000000"/>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Dynamic Range</w:t>
            </w:r>
          </w:p>
        </w:tc>
        <w:tc>
          <w:tcPr>
            <w:tcW w:w="4477" w:type="dxa"/>
            <w:tcBorders>
              <w:top w:val="nil"/>
              <w:left w:val="nil"/>
              <w:bottom w:val="single" w:sz="8" w:space="0" w:color="000000"/>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22Hz to 22kHz, 0dB gain:</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4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714" w:type="dxa"/>
            <w:tcBorders>
              <w:top w:val="nil"/>
              <w:left w:val="nil"/>
              <w:bottom w:val="single" w:sz="4" w:space="0" w:color="auto"/>
              <w:right w:val="single" w:sz="8" w:space="0" w:color="000000"/>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Input Impedance (balanced):</w:t>
            </w:r>
          </w:p>
        </w:tc>
        <w:tc>
          <w:tcPr>
            <w:tcW w:w="4477" w:type="dxa"/>
            <w:tcBorders>
              <w:top w:val="nil"/>
              <w:left w:val="nil"/>
              <w:bottom w:val="single" w:sz="4" w:space="0" w:color="auto"/>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8kΩ</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714"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Output Impedance (balanced)</w:t>
            </w:r>
          </w:p>
        </w:tc>
        <w:tc>
          <w:tcPr>
            <w:tcW w:w="4477" w:type="dxa"/>
            <w:tcBorders>
              <w:top w:val="single" w:sz="4" w:space="0" w:color="auto"/>
              <w:left w:val="single" w:sz="4" w:space="0" w:color="auto"/>
              <w:bottom w:val="single" w:sz="4" w:space="0" w:color="auto"/>
              <w:right w:val="nil"/>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207Ω</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W w:w="11460" w:type="dxa"/>
        <w:tblInd w:w="-1218" w:type="dxa"/>
        <w:tblLook w:val="04A0" w:firstRow="1" w:lastRow="0" w:firstColumn="1" w:lastColumn="0" w:noHBand="0" w:noVBand="1"/>
      </w:tblPr>
      <w:tblGrid>
        <w:gridCol w:w="926"/>
        <w:gridCol w:w="2714"/>
        <w:gridCol w:w="4477"/>
        <w:gridCol w:w="3343"/>
      </w:tblGrid>
      <w:tr w:rsidR="003A46A6" w:rsidRPr="00E14639" w:rsidTr="00AB613E">
        <w:trPr>
          <w:trHeight w:val="30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C. Ceiling Speaker:</w:t>
            </w:r>
          </w:p>
        </w:tc>
      </w:tr>
      <w:tr w:rsidR="003A46A6" w:rsidRPr="00E14639" w:rsidTr="00AB613E">
        <w:trPr>
          <w:trHeight w:val="915"/>
        </w:trPr>
        <w:tc>
          <w:tcPr>
            <w:tcW w:w="926" w:type="dxa"/>
            <w:tcBorders>
              <w:top w:val="nil"/>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714"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477"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3"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714" w:type="dxa"/>
            <w:tcBorders>
              <w:top w:val="single" w:sz="8" w:space="0" w:color="000000"/>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Woofer size</w:t>
            </w:r>
          </w:p>
        </w:tc>
        <w:tc>
          <w:tcPr>
            <w:tcW w:w="4477" w:type="dxa"/>
            <w:tcBorders>
              <w:top w:val="single" w:sz="8" w:space="0" w:color="000000"/>
              <w:left w:val="nil"/>
              <w:bottom w:val="single" w:sz="8" w:space="0" w:color="000000"/>
              <w:right w:val="nil"/>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6.5 inch</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714" w:type="dxa"/>
            <w:tcBorders>
              <w:top w:val="nil"/>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Tweeter size</w:t>
            </w:r>
          </w:p>
        </w:tc>
        <w:tc>
          <w:tcPr>
            <w:tcW w:w="4477" w:type="dxa"/>
            <w:tcBorders>
              <w:top w:val="nil"/>
              <w:left w:val="nil"/>
              <w:bottom w:val="single" w:sz="8" w:space="0" w:color="000000"/>
              <w:right w:val="nil"/>
            </w:tcBorders>
            <w:shd w:val="clear" w:color="auto" w:fill="auto"/>
            <w:hideMark/>
          </w:tcPr>
          <w:p w:rsidR="003A46A6" w:rsidRPr="00E14639" w:rsidRDefault="003A46A6" w:rsidP="00AB613E">
            <w:pPr>
              <w:spacing w:line="195" w:lineRule="atLeast"/>
              <w:rPr>
                <w:rFonts w:asciiTheme="minorHAnsi" w:hAnsiTheme="minorHAnsi" w:cstheme="minorHAnsi"/>
              </w:rPr>
            </w:pPr>
            <w:r w:rsidRPr="00E14639">
              <w:rPr>
                <w:rFonts w:asciiTheme="minorHAnsi" w:hAnsiTheme="minorHAnsi" w:cstheme="minorHAnsi"/>
              </w:rPr>
              <w:t>1-inch</w:t>
            </w:r>
          </w:p>
          <w:p w:rsidR="003A46A6" w:rsidRPr="00E14639" w:rsidRDefault="003A46A6" w:rsidP="00AB613E">
            <w:pPr>
              <w:ind w:right="-90"/>
              <w:rPr>
                <w:rFonts w:asciiTheme="minorHAnsi" w:hAnsiTheme="minorHAnsi" w:cstheme="minorHAnsi"/>
              </w:rPr>
            </w:pP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2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714" w:type="dxa"/>
            <w:tcBorders>
              <w:top w:val="nil"/>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Low impedance dynamic power</w:t>
            </w:r>
          </w:p>
        </w:tc>
        <w:tc>
          <w:tcPr>
            <w:tcW w:w="4477" w:type="dxa"/>
            <w:tcBorders>
              <w:top w:val="nil"/>
              <w:left w:val="nil"/>
              <w:bottom w:val="single" w:sz="8" w:space="0" w:color="000000"/>
              <w:right w:val="nil"/>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30 watts</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714" w:type="dxa"/>
            <w:tcBorders>
              <w:top w:val="nil"/>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SPL 1W/1m</w:t>
            </w:r>
          </w:p>
        </w:tc>
        <w:tc>
          <w:tcPr>
            <w:tcW w:w="4477" w:type="dxa"/>
            <w:tcBorders>
              <w:top w:val="nil"/>
              <w:left w:val="nil"/>
              <w:bottom w:val="single" w:sz="8" w:space="0" w:color="000000"/>
              <w:right w:val="nil"/>
            </w:tcBorders>
            <w:shd w:val="clear" w:color="auto" w:fill="auto"/>
            <w:hideMark/>
          </w:tcPr>
          <w:p w:rsidR="003A46A6" w:rsidRPr="00E14639" w:rsidRDefault="003A46A6" w:rsidP="00AB613E">
            <w:pPr>
              <w:spacing w:line="195" w:lineRule="atLeast"/>
              <w:rPr>
                <w:rFonts w:asciiTheme="minorHAnsi" w:hAnsiTheme="minorHAnsi" w:cstheme="minorHAnsi"/>
              </w:rPr>
            </w:pPr>
            <w:r w:rsidRPr="00E14639">
              <w:rPr>
                <w:rFonts w:asciiTheme="minorHAnsi" w:hAnsiTheme="minorHAnsi" w:cstheme="minorHAnsi"/>
              </w:rPr>
              <w:t>86 dB</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2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714" w:type="dxa"/>
            <w:tcBorders>
              <w:top w:val="nil"/>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Frequency response</w:t>
            </w:r>
          </w:p>
        </w:tc>
        <w:tc>
          <w:tcPr>
            <w:tcW w:w="4477" w:type="dxa"/>
            <w:tcBorders>
              <w:top w:val="nil"/>
              <w:left w:val="nil"/>
              <w:bottom w:val="single" w:sz="8" w:space="0" w:color="000000"/>
              <w:right w:val="nil"/>
            </w:tcBorders>
            <w:shd w:val="clear" w:color="auto" w:fill="auto"/>
            <w:hideMark/>
          </w:tcPr>
          <w:p w:rsidR="003A46A6" w:rsidRPr="00E14639" w:rsidRDefault="003A46A6" w:rsidP="00AB613E">
            <w:pPr>
              <w:spacing w:line="195" w:lineRule="atLeast"/>
              <w:rPr>
                <w:rFonts w:asciiTheme="minorHAnsi" w:hAnsiTheme="minorHAnsi" w:cstheme="minorHAnsi"/>
              </w:rPr>
            </w:pPr>
            <w:r w:rsidRPr="00E14639">
              <w:rPr>
                <w:rFonts w:asciiTheme="minorHAnsi" w:hAnsiTheme="minorHAnsi" w:cstheme="minorHAnsi"/>
              </w:rPr>
              <w:t>60 - 20K Hz</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714" w:type="dxa"/>
            <w:tcBorders>
              <w:top w:val="nil"/>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Vertical dispersion angle 1000 H</w:t>
            </w:r>
          </w:p>
        </w:tc>
        <w:tc>
          <w:tcPr>
            <w:tcW w:w="4477" w:type="dxa"/>
            <w:tcBorders>
              <w:top w:val="nil"/>
              <w:left w:val="nil"/>
              <w:bottom w:val="single" w:sz="8" w:space="0" w:color="000000"/>
              <w:right w:val="nil"/>
            </w:tcBorders>
            <w:shd w:val="clear" w:color="auto" w:fill="auto"/>
            <w:hideMark/>
          </w:tcPr>
          <w:p w:rsidR="003A46A6" w:rsidRPr="00E14639" w:rsidRDefault="003A46A6" w:rsidP="00AB613E">
            <w:pPr>
              <w:spacing w:line="195" w:lineRule="atLeast"/>
              <w:rPr>
                <w:rFonts w:asciiTheme="minorHAnsi" w:hAnsiTheme="minorHAnsi" w:cstheme="minorHAnsi"/>
              </w:rPr>
            </w:pPr>
            <w:r w:rsidRPr="00E14639">
              <w:rPr>
                <w:rFonts w:asciiTheme="minorHAnsi" w:hAnsiTheme="minorHAnsi" w:cstheme="minorHAnsi"/>
              </w:rPr>
              <w:t>180°</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714" w:type="dxa"/>
            <w:tcBorders>
              <w:top w:val="nil"/>
              <w:left w:val="nil"/>
              <w:bottom w:val="single" w:sz="8" w:space="0" w:color="000000"/>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max SPL 1m</w:t>
            </w:r>
          </w:p>
        </w:tc>
        <w:tc>
          <w:tcPr>
            <w:tcW w:w="4477" w:type="dxa"/>
            <w:tcBorders>
              <w:top w:val="nil"/>
              <w:left w:val="nil"/>
              <w:bottom w:val="single" w:sz="8" w:space="0" w:color="000000"/>
              <w:right w:val="nil"/>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104 dB</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w:t>
            </w:r>
          </w:p>
        </w:tc>
        <w:tc>
          <w:tcPr>
            <w:tcW w:w="2714" w:type="dxa"/>
            <w:tcBorders>
              <w:top w:val="nil"/>
              <w:left w:val="nil"/>
              <w:bottom w:val="single" w:sz="4" w:space="0" w:color="auto"/>
              <w:right w:val="single" w:sz="8" w:space="0" w:color="000000"/>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100V transformer power taps</w:t>
            </w:r>
          </w:p>
        </w:tc>
        <w:tc>
          <w:tcPr>
            <w:tcW w:w="4477" w:type="dxa"/>
            <w:tcBorders>
              <w:top w:val="nil"/>
              <w:left w:val="nil"/>
              <w:bottom w:val="single" w:sz="4" w:space="0" w:color="auto"/>
              <w:right w:val="nil"/>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20 - 10 - 5 watts</w:t>
            </w: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9</w:t>
            </w:r>
          </w:p>
        </w:tc>
        <w:tc>
          <w:tcPr>
            <w:tcW w:w="2714"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Impedance</w:t>
            </w:r>
          </w:p>
        </w:tc>
        <w:tc>
          <w:tcPr>
            <w:tcW w:w="4477" w:type="dxa"/>
            <w:tcBorders>
              <w:top w:val="single" w:sz="4" w:space="0" w:color="auto"/>
              <w:left w:val="single" w:sz="4" w:space="0" w:color="auto"/>
              <w:bottom w:val="single" w:sz="4" w:space="0" w:color="auto"/>
              <w:right w:val="nil"/>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16 ohms</w:t>
            </w:r>
          </w:p>
          <w:p w:rsidR="003A46A6" w:rsidRPr="00E14639" w:rsidRDefault="003A46A6" w:rsidP="00AB613E">
            <w:pPr>
              <w:ind w:right="-90"/>
              <w:rPr>
                <w:rFonts w:asciiTheme="minorHAnsi" w:hAnsiTheme="minorHAnsi" w:cstheme="minorHAnsi"/>
              </w:rPr>
            </w:pPr>
          </w:p>
        </w:tc>
        <w:tc>
          <w:tcPr>
            <w:tcW w:w="334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Default="003A46A6" w:rsidP="003A46A6">
      <w:pPr>
        <w:pStyle w:val="ListParagraph"/>
        <w:tabs>
          <w:tab w:val="left" w:pos="7260"/>
        </w:tabs>
        <w:ind w:left="810"/>
        <w:rPr>
          <w:rFonts w:asciiTheme="minorHAnsi" w:hAnsiTheme="minorHAnsi" w:cstheme="minorHAnsi"/>
          <w:sz w:val="24"/>
          <w:szCs w:val="24"/>
          <w:u w:val="single"/>
        </w:rPr>
      </w:pPr>
    </w:p>
    <w:p w:rsidR="00E14639" w:rsidRDefault="00E14639" w:rsidP="003A46A6">
      <w:pPr>
        <w:pStyle w:val="ListParagraph"/>
        <w:tabs>
          <w:tab w:val="left" w:pos="7260"/>
        </w:tabs>
        <w:ind w:left="810"/>
        <w:rPr>
          <w:rFonts w:asciiTheme="minorHAnsi" w:hAnsiTheme="minorHAnsi" w:cstheme="minorHAnsi"/>
          <w:sz w:val="24"/>
          <w:szCs w:val="24"/>
          <w:u w:val="single"/>
        </w:rPr>
      </w:pPr>
    </w:p>
    <w:p w:rsidR="00E14639" w:rsidRDefault="00E14639" w:rsidP="003A46A6">
      <w:pPr>
        <w:pStyle w:val="ListParagraph"/>
        <w:tabs>
          <w:tab w:val="left" w:pos="7260"/>
        </w:tabs>
        <w:ind w:left="810"/>
        <w:rPr>
          <w:rFonts w:asciiTheme="minorHAnsi" w:hAnsiTheme="minorHAnsi" w:cstheme="minorHAnsi"/>
          <w:sz w:val="24"/>
          <w:szCs w:val="24"/>
          <w:u w:val="single"/>
        </w:rPr>
      </w:pPr>
    </w:p>
    <w:p w:rsidR="00E14639" w:rsidRPr="00E14639" w:rsidRDefault="00E14639" w:rsidP="003A46A6">
      <w:pPr>
        <w:pStyle w:val="ListParagraph"/>
        <w:tabs>
          <w:tab w:val="left" w:pos="7260"/>
        </w:tabs>
        <w:ind w:left="810"/>
        <w:rPr>
          <w:rFonts w:asciiTheme="minorHAnsi" w:hAnsiTheme="minorHAnsi" w:cstheme="minorHAnsi"/>
          <w:sz w:val="24"/>
          <w:szCs w:val="24"/>
          <w:u w:val="single"/>
        </w:rPr>
      </w:pPr>
    </w:p>
    <w:tbl>
      <w:tblPr>
        <w:tblpPr w:leftFromText="180" w:rightFromText="180" w:vertAnchor="text" w:horzAnchor="margin" w:tblpXSpec="center" w:tblpY="109"/>
        <w:tblW w:w="11460" w:type="dxa"/>
        <w:tblLook w:val="04A0" w:firstRow="1" w:lastRow="0" w:firstColumn="1" w:lastColumn="0" w:noHBand="0" w:noVBand="1"/>
      </w:tblPr>
      <w:tblGrid>
        <w:gridCol w:w="926"/>
        <w:gridCol w:w="2714"/>
        <w:gridCol w:w="4477"/>
        <w:gridCol w:w="3343"/>
      </w:tblGrid>
      <w:tr w:rsidR="003A46A6" w:rsidRPr="00E14639" w:rsidTr="00AB613E">
        <w:trPr>
          <w:trHeight w:val="30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lastRenderedPageBreak/>
              <w:t xml:space="preserve">D. 4 </w:t>
            </w:r>
            <w:proofErr w:type="spellStart"/>
            <w:r w:rsidRPr="00E14639">
              <w:rPr>
                <w:rFonts w:asciiTheme="minorHAnsi" w:hAnsiTheme="minorHAnsi" w:cstheme="minorHAnsi"/>
                <w:b/>
                <w:bCs/>
                <w:color w:val="000000"/>
                <w:lang w:val="en-IN" w:eastAsia="en-IN"/>
              </w:rPr>
              <w:t>ChannelPower</w:t>
            </w:r>
            <w:proofErr w:type="spellEnd"/>
            <w:r w:rsidRPr="00E14639">
              <w:rPr>
                <w:rFonts w:asciiTheme="minorHAnsi" w:hAnsiTheme="minorHAnsi" w:cstheme="minorHAnsi"/>
                <w:b/>
                <w:bCs/>
                <w:color w:val="000000"/>
                <w:lang w:val="en-IN" w:eastAsia="en-IN"/>
              </w:rPr>
              <w:t xml:space="preserve"> Amplifier:</w:t>
            </w:r>
          </w:p>
        </w:tc>
      </w:tr>
      <w:tr w:rsidR="003A46A6" w:rsidRPr="00E14639" w:rsidTr="00AB613E">
        <w:trPr>
          <w:trHeight w:val="900"/>
        </w:trPr>
        <w:tc>
          <w:tcPr>
            <w:tcW w:w="926" w:type="dxa"/>
            <w:tcBorders>
              <w:top w:val="nil"/>
              <w:left w:val="single" w:sz="4" w:space="0" w:color="auto"/>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714"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477"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3" w:type="dxa"/>
            <w:tcBorders>
              <w:top w:val="nil"/>
              <w:left w:val="nil"/>
              <w:bottom w:val="nil"/>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510"/>
        </w:trPr>
        <w:tc>
          <w:tcPr>
            <w:tcW w:w="9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714"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spacing w:line="195" w:lineRule="atLeast"/>
              <w:rPr>
                <w:rFonts w:asciiTheme="minorHAnsi" w:hAnsiTheme="minorHAnsi" w:cstheme="minorHAnsi"/>
                <w:color w:val="000000"/>
              </w:rPr>
            </w:pPr>
            <w:r w:rsidRPr="00E14639">
              <w:rPr>
                <w:rFonts w:asciiTheme="minorHAnsi" w:hAnsiTheme="minorHAnsi" w:cstheme="minorHAnsi"/>
                <w:color w:val="000000"/>
              </w:rPr>
              <w:t>Dynamic output power 4 ohms</w:t>
            </w:r>
          </w:p>
        </w:tc>
        <w:tc>
          <w:tcPr>
            <w:tcW w:w="4477"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4 x 120 watts</w:t>
            </w:r>
          </w:p>
        </w:tc>
        <w:tc>
          <w:tcPr>
            <w:tcW w:w="3343" w:type="dxa"/>
            <w:tcBorders>
              <w:top w:val="single" w:sz="4" w:space="0" w:color="auto"/>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1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color w:val="000000"/>
              </w:rPr>
              <w:t>Dynamic output power 8 ohms</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4 x 60 watts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1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Dynamic output power bridged 8 ohms</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2 x 240 watts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1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Minimum impedance load per channel</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spacing w:line="195" w:lineRule="atLeast"/>
              <w:rPr>
                <w:rFonts w:asciiTheme="minorHAnsi" w:hAnsiTheme="minorHAnsi" w:cstheme="minorHAnsi"/>
                <w:color w:val="000000"/>
              </w:rPr>
            </w:pPr>
            <w:r w:rsidRPr="00E14639">
              <w:rPr>
                <w:rFonts w:asciiTheme="minorHAnsi" w:hAnsiTheme="minorHAnsi" w:cstheme="minorHAnsi"/>
                <w:color w:val="000000"/>
              </w:rPr>
              <w:br/>
              <w:t>4 ohms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497"/>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RMS output power 4 ohms</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spacing w:line="195" w:lineRule="atLeast"/>
              <w:rPr>
                <w:rFonts w:asciiTheme="minorHAnsi" w:hAnsiTheme="minorHAnsi" w:cstheme="minorHAnsi"/>
                <w:color w:val="000000"/>
              </w:rPr>
            </w:pPr>
            <w:r w:rsidRPr="00E14639">
              <w:rPr>
                <w:rFonts w:asciiTheme="minorHAnsi" w:hAnsiTheme="minorHAnsi" w:cstheme="minorHAnsi"/>
                <w:color w:val="000000"/>
              </w:rPr>
              <w:br/>
              <w:t>4 x 120 watts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1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Output power RMS 100 volts</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spacing w:line="195" w:lineRule="atLeast"/>
              <w:rPr>
                <w:rFonts w:asciiTheme="minorHAnsi" w:hAnsiTheme="minorHAnsi" w:cstheme="minorHAnsi"/>
                <w:color w:val="000000"/>
              </w:rPr>
            </w:pPr>
            <w:r w:rsidRPr="00E14639">
              <w:rPr>
                <w:rFonts w:asciiTheme="minorHAnsi" w:hAnsiTheme="minorHAnsi" w:cstheme="minorHAnsi"/>
                <w:color w:val="000000"/>
              </w:rPr>
              <w:t>4 x 120 watts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RMS output power 8 ohms</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spacing w:line="195" w:lineRule="atLeast"/>
              <w:rPr>
                <w:rFonts w:asciiTheme="minorHAnsi" w:hAnsiTheme="minorHAnsi" w:cstheme="minorHAnsi"/>
                <w:color w:val="000000"/>
              </w:rPr>
            </w:pPr>
            <w:r w:rsidRPr="00E14639">
              <w:rPr>
                <w:rFonts w:asciiTheme="minorHAnsi" w:hAnsiTheme="minorHAnsi" w:cstheme="minorHAnsi"/>
                <w:color w:val="000000"/>
              </w:rPr>
              <w:br/>
              <w:t>4 x 60 watts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br/>
              <w:t>Line input balanced</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4</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9</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Channel separation</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&gt; 68 dB @ 1 kHz</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1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10</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Frequency response (in Hz)</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50 - 20 k</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11</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Power supply</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115 - 230 VAC</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W w:w="11460" w:type="dxa"/>
        <w:tblInd w:w="-1218" w:type="dxa"/>
        <w:tblLook w:val="04A0" w:firstRow="1" w:lastRow="0" w:firstColumn="1" w:lastColumn="0" w:noHBand="0" w:noVBand="1"/>
      </w:tblPr>
      <w:tblGrid>
        <w:gridCol w:w="926"/>
        <w:gridCol w:w="2290"/>
        <w:gridCol w:w="4901"/>
        <w:gridCol w:w="3343"/>
      </w:tblGrid>
      <w:tr w:rsidR="003A46A6" w:rsidRPr="00E14639" w:rsidTr="00AB613E">
        <w:trPr>
          <w:trHeight w:val="300"/>
        </w:trPr>
        <w:tc>
          <w:tcPr>
            <w:tcW w:w="11460" w:type="dxa"/>
            <w:gridSpan w:val="4"/>
            <w:tcBorders>
              <w:top w:val="nil"/>
              <w:left w:val="nil"/>
              <w:bottom w:val="single" w:sz="4" w:space="0" w:color="auto"/>
              <w:right w:val="nil"/>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E. Cable Cubby:</w:t>
            </w:r>
          </w:p>
        </w:tc>
      </w:tr>
      <w:tr w:rsidR="003A46A6" w:rsidRPr="00E14639" w:rsidTr="00AB613E">
        <w:trPr>
          <w:trHeight w:val="900"/>
        </w:trPr>
        <w:tc>
          <w:tcPr>
            <w:tcW w:w="926" w:type="dxa"/>
            <w:tcBorders>
              <w:top w:val="nil"/>
              <w:left w:val="single" w:sz="4" w:space="0" w:color="auto"/>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290"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901"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3" w:type="dxa"/>
            <w:tcBorders>
              <w:top w:val="nil"/>
              <w:left w:val="nil"/>
              <w:bottom w:val="nil"/>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630"/>
        </w:trPr>
        <w:tc>
          <w:tcPr>
            <w:tcW w:w="9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290"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Connectivity</w:t>
            </w:r>
          </w:p>
        </w:tc>
        <w:tc>
          <w:tcPr>
            <w:tcW w:w="4901"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rPr>
              <w:t>RJ45 x 2 / Audio jack x 1 / HDMI x 1 /VGA x 1/ USBx1 / Universal power socket x 2</w:t>
            </w:r>
          </w:p>
        </w:tc>
        <w:tc>
          <w:tcPr>
            <w:tcW w:w="3343" w:type="dxa"/>
            <w:tcBorders>
              <w:top w:val="single" w:sz="4" w:space="0" w:color="auto"/>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W w:w="11460" w:type="dxa"/>
        <w:tblInd w:w="-1218" w:type="dxa"/>
        <w:tblLook w:val="04A0" w:firstRow="1" w:lastRow="0" w:firstColumn="1" w:lastColumn="0" w:noHBand="0" w:noVBand="1"/>
      </w:tblPr>
      <w:tblGrid>
        <w:gridCol w:w="911"/>
        <w:gridCol w:w="2305"/>
        <w:gridCol w:w="4955"/>
        <w:gridCol w:w="3289"/>
      </w:tblGrid>
      <w:tr w:rsidR="003A46A6" w:rsidRPr="00E14639" w:rsidTr="00AB613E">
        <w:trPr>
          <w:trHeight w:val="300"/>
        </w:trPr>
        <w:tc>
          <w:tcPr>
            <w:tcW w:w="11460" w:type="dxa"/>
            <w:gridSpan w:val="4"/>
            <w:tcBorders>
              <w:top w:val="nil"/>
              <w:left w:val="nil"/>
              <w:bottom w:val="single" w:sz="4" w:space="0" w:color="auto"/>
              <w:right w:val="nil"/>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F. Switcher:</w:t>
            </w:r>
          </w:p>
        </w:tc>
      </w:tr>
      <w:tr w:rsidR="003A46A6" w:rsidRPr="00E14639" w:rsidTr="00AB613E">
        <w:trPr>
          <w:trHeight w:val="900"/>
        </w:trPr>
        <w:tc>
          <w:tcPr>
            <w:tcW w:w="911" w:type="dxa"/>
            <w:tcBorders>
              <w:top w:val="nil"/>
              <w:left w:val="single" w:sz="4" w:space="0" w:color="auto"/>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305"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955"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289" w:type="dxa"/>
            <w:tcBorders>
              <w:top w:val="nil"/>
              <w:left w:val="nil"/>
              <w:bottom w:val="nil"/>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630"/>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305"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INPUTS</w:t>
            </w:r>
          </w:p>
        </w:tc>
        <w:tc>
          <w:tcPr>
            <w:tcW w:w="4955"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10 HDMI connectors (HDMI, HDCP version 1.4)</w:t>
            </w:r>
          </w:p>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2 VGA on a 15–pin HD connector</w:t>
            </w:r>
          </w:p>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lastRenderedPageBreak/>
              <w:t>1 unbalanced stereo audio on 12 3–pin terminal block connectors</w:t>
            </w:r>
          </w:p>
        </w:tc>
        <w:tc>
          <w:tcPr>
            <w:tcW w:w="3289" w:type="dxa"/>
            <w:tcBorders>
              <w:top w:val="single" w:sz="4" w:space="0" w:color="auto"/>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lastRenderedPageBreak/>
              <w:t> </w:t>
            </w:r>
          </w:p>
        </w:tc>
      </w:tr>
      <w:tr w:rsidR="003A46A6" w:rsidRPr="00E14639" w:rsidTr="00AB613E">
        <w:trPr>
          <w:trHeight w:val="630"/>
        </w:trPr>
        <w:tc>
          <w:tcPr>
            <w:tcW w:w="911"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3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OUTPUTS</w:t>
            </w:r>
          </w:p>
        </w:tc>
        <w:tc>
          <w:tcPr>
            <w:tcW w:w="495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2 HDMI connectors (HDMI, HDCP version 1.4)</w:t>
            </w:r>
          </w:p>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 S/PDIF on an RCA connector</w:t>
            </w:r>
          </w:p>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 unbalanced stereo audio on a 5–pin terminal block connector</w:t>
            </w:r>
          </w:p>
        </w:tc>
        <w:tc>
          <w:tcPr>
            <w:tcW w:w="328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11"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3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BANDWIDTH</w:t>
            </w:r>
          </w:p>
        </w:tc>
        <w:tc>
          <w:tcPr>
            <w:tcW w:w="495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Up to 1080p, UXGA</w:t>
            </w:r>
          </w:p>
        </w:tc>
        <w:tc>
          <w:tcPr>
            <w:tcW w:w="328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11"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3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SWITCHING TIME BETWEEN INPUTS</w:t>
            </w:r>
          </w:p>
        </w:tc>
        <w:tc>
          <w:tcPr>
            <w:tcW w:w="495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2 to 3 seconds</w:t>
            </w:r>
          </w:p>
        </w:tc>
        <w:tc>
          <w:tcPr>
            <w:tcW w:w="328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1"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3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VIDEO LATENCY</w:t>
            </w:r>
          </w:p>
        </w:tc>
        <w:tc>
          <w:tcPr>
            <w:tcW w:w="495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Less than 2 frames</w:t>
            </w:r>
          </w:p>
        </w:tc>
        <w:tc>
          <w:tcPr>
            <w:tcW w:w="328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11"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3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OUTPUT RESOLUTIONS</w:t>
            </w:r>
          </w:p>
        </w:tc>
        <w:tc>
          <w:tcPr>
            <w:tcW w:w="495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Native, 640x480 @60Hz, 800x600 @60Hz, 1024x768 @60Hz, 1280x768 @60Hz, 1360x768 @60Hz, 1280x720 @60Hz, 1280x800 @60Hz, 1280x1024 @60Hz, 1440x900 @60Hz, 1400x1050 @60Hz, 1680x1050 @60Hz, 1600x1200 @60Hz, 1920x1080 @60Hz, 1920x1200 @60Hz, 480p @60Hz, 720p @60Hz, 1080i @60Hz, 1080p @60Hz, 576p @50Hz, 720p @50Hz, 1080i @50Hz, 1080p @50Hz</w:t>
            </w:r>
          </w:p>
        </w:tc>
        <w:tc>
          <w:tcPr>
            <w:tcW w:w="328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630"/>
        </w:trPr>
        <w:tc>
          <w:tcPr>
            <w:tcW w:w="911"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305"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Controls</w:t>
            </w:r>
          </w:p>
        </w:tc>
        <w:tc>
          <w:tcPr>
            <w:tcW w:w="4955"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rPr>
              <w:t>HDMI 1 to HDMI 10 and PC 1 to PC 2 input selector buttons, Freeze, Mute buttons, Menu and navigation buttons, Reset to XGA/720p and lock buttons, RS–232, IR, Ethernet (OSD and Web pages), USB for firmware upgrading</w:t>
            </w:r>
          </w:p>
        </w:tc>
        <w:tc>
          <w:tcPr>
            <w:tcW w:w="3289"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pPr w:leftFromText="180" w:rightFromText="180" w:vertAnchor="text" w:horzAnchor="margin" w:tblpXSpec="center" w:tblpY="190"/>
        <w:tblW w:w="11460" w:type="dxa"/>
        <w:tblLook w:val="04A0" w:firstRow="1" w:lastRow="0" w:firstColumn="1" w:lastColumn="0" w:noHBand="0" w:noVBand="1"/>
      </w:tblPr>
      <w:tblGrid>
        <w:gridCol w:w="926"/>
        <w:gridCol w:w="2714"/>
        <w:gridCol w:w="4477"/>
        <w:gridCol w:w="3343"/>
      </w:tblGrid>
      <w:tr w:rsidR="003A46A6" w:rsidRPr="00E14639" w:rsidTr="00AB613E">
        <w:trPr>
          <w:trHeight w:val="30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G. Equipment Rack:</w:t>
            </w:r>
          </w:p>
        </w:tc>
      </w:tr>
      <w:tr w:rsidR="003A46A6" w:rsidRPr="00E14639" w:rsidTr="00AB613E">
        <w:trPr>
          <w:trHeight w:val="900"/>
        </w:trPr>
        <w:tc>
          <w:tcPr>
            <w:tcW w:w="926" w:type="dxa"/>
            <w:tcBorders>
              <w:top w:val="nil"/>
              <w:left w:val="single" w:sz="4" w:space="0" w:color="auto"/>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714"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477"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3" w:type="dxa"/>
            <w:tcBorders>
              <w:top w:val="nil"/>
              <w:left w:val="nil"/>
              <w:bottom w:val="nil"/>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315"/>
        </w:trPr>
        <w:tc>
          <w:tcPr>
            <w:tcW w:w="9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714"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Basic Frame</w:t>
            </w:r>
          </w:p>
        </w:tc>
        <w:tc>
          <w:tcPr>
            <w:tcW w:w="4477"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Steel</w:t>
            </w:r>
          </w:p>
        </w:tc>
        <w:tc>
          <w:tcPr>
            <w:tcW w:w="3343" w:type="dxa"/>
            <w:tcBorders>
              <w:top w:val="single" w:sz="4" w:space="0" w:color="auto"/>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Construction</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Welded / CKD</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Top &amp; Bottom Cover</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Welded to Frame with Cable entry exit cut outs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Front Door</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Lockable Toughened Glass Door</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Std. Equipment Mounting</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DIN Std. 10mm Sq. Slots</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lastRenderedPageBreak/>
              <w:t>6</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Standard Finish</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Powder coated</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 xml:space="preserve">Standard </w:t>
            </w:r>
            <w:proofErr w:type="spellStart"/>
            <w:r w:rsidRPr="00E14639">
              <w:rPr>
                <w:rFonts w:asciiTheme="minorHAnsi" w:hAnsiTheme="minorHAnsi" w:cstheme="minorHAnsi"/>
              </w:rPr>
              <w:t>Colour</w:t>
            </w:r>
            <w:proofErr w:type="spellEnd"/>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Grey &amp; Off White OR Black</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w:t>
            </w:r>
          </w:p>
        </w:tc>
        <w:tc>
          <w:tcPr>
            <w:tcW w:w="2714"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Size</w:t>
            </w:r>
          </w:p>
        </w:tc>
        <w:tc>
          <w:tcPr>
            <w:tcW w:w="4477"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rPr>
            </w:pPr>
            <w:r w:rsidRPr="00E14639">
              <w:rPr>
                <w:rFonts w:asciiTheme="minorHAnsi" w:hAnsiTheme="minorHAnsi" w:cstheme="minorHAnsi"/>
              </w:rPr>
              <w:t>12U</w:t>
            </w:r>
          </w:p>
        </w:tc>
        <w:tc>
          <w:tcPr>
            <w:tcW w:w="3343"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Style w:val="TableGrid"/>
        <w:tblW w:w="1143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5155"/>
        <w:gridCol w:w="3485"/>
      </w:tblGrid>
      <w:tr w:rsidR="003A46A6" w:rsidRPr="00E14639" w:rsidTr="00AB613E">
        <w:trPr>
          <w:trHeight w:val="360"/>
        </w:trPr>
        <w:tc>
          <w:tcPr>
            <w:tcW w:w="11430" w:type="dxa"/>
            <w:gridSpan w:val="3"/>
          </w:tcPr>
          <w:p w:rsidR="003A46A6" w:rsidRPr="00E14639" w:rsidRDefault="003A46A6" w:rsidP="00AB613E">
            <w:pPr>
              <w:jc w:val="center"/>
              <w:rPr>
                <w:rFonts w:asciiTheme="minorHAnsi" w:hAnsiTheme="minorHAnsi" w:cstheme="minorHAnsi"/>
                <w:b/>
                <w:u w:val="single"/>
                <w:lang w:val="en-IN"/>
              </w:rPr>
            </w:pPr>
            <w:r w:rsidRPr="00E14639">
              <w:rPr>
                <w:rFonts w:asciiTheme="minorHAnsi" w:hAnsiTheme="minorHAnsi" w:cstheme="minorHAnsi"/>
                <w:b/>
                <w:bCs/>
                <w:color w:val="000000"/>
                <w:lang w:val="en-IN" w:eastAsia="en-IN"/>
              </w:rPr>
              <w:t>H. Display Trolley:</w:t>
            </w: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13"/>
        </w:trPr>
        <w:tc>
          <w:tcPr>
            <w:tcW w:w="2790" w:type="dxa"/>
            <w:vAlign w:val="center"/>
          </w:tcPr>
          <w:p w:rsidR="003A46A6" w:rsidRPr="00E14639" w:rsidRDefault="003A46A6" w:rsidP="00AB613E">
            <w:pPr>
              <w:pStyle w:val="ListParagraph"/>
              <w:tabs>
                <w:tab w:val="left" w:pos="7260"/>
              </w:tabs>
              <w:ind w:left="810"/>
              <w:rPr>
                <w:rFonts w:asciiTheme="minorHAnsi" w:hAnsiTheme="minorHAnsi" w:cstheme="minorHAnsi"/>
                <w:b/>
                <w:sz w:val="24"/>
                <w:szCs w:val="24"/>
                <w:lang w:val="en-IN"/>
              </w:rPr>
            </w:pPr>
            <w:r w:rsidRPr="00E14639">
              <w:rPr>
                <w:rFonts w:asciiTheme="minorHAnsi" w:hAnsiTheme="minorHAnsi" w:cstheme="minorHAnsi"/>
                <w:b/>
                <w:sz w:val="24"/>
                <w:szCs w:val="24"/>
                <w:lang w:val="en-IN"/>
              </w:rPr>
              <w:t>Parameter</w:t>
            </w:r>
          </w:p>
        </w:tc>
        <w:tc>
          <w:tcPr>
            <w:tcW w:w="5155" w:type="dxa"/>
            <w:vAlign w:val="center"/>
          </w:tcPr>
          <w:p w:rsidR="003A46A6" w:rsidRPr="00E14639" w:rsidRDefault="003A46A6" w:rsidP="00AB613E">
            <w:pPr>
              <w:pStyle w:val="ListParagraph"/>
              <w:tabs>
                <w:tab w:val="left" w:pos="7260"/>
              </w:tabs>
              <w:ind w:left="810"/>
              <w:rPr>
                <w:rFonts w:asciiTheme="minorHAnsi" w:hAnsiTheme="minorHAnsi" w:cstheme="minorHAnsi"/>
                <w:b/>
                <w:sz w:val="24"/>
                <w:szCs w:val="24"/>
                <w:lang w:val="en-IN"/>
              </w:rPr>
            </w:pPr>
            <w:r w:rsidRPr="00E14639">
              <w:rPr>
                <w:rFonts w:asciiTheme="minorHAnsi" w:hAnsiTheme="minorHAnsi" w:cstheme="minorHAnsi"/>
                <w:b/>
                <w:sz w:val="24"/>
                <w:szCs w:val="24"/>
                <w:lang w:val="en-IN"/>
              </w:rPr>
              <w:t>Description</w:t>
            </w:r>
          </w:p>
        </w:tc>
        <w:tc>
          <w:tcPr>
            <w:tcW w:w="3485" w:type="dxa"/>
            <w:vAlign w:val="center"/>
          </w:tcPr>
          <w:p w:rsidR="003A46A6" w:rsidRPr="00E14639" w:rsidRDefault="003A46A6" w:rsidP="00AB613E">
            <w:pPr>
              <w:pStyle w:val="ListParagraph"/>
              <w:tabs>
                <w:tab w:val="left" w:pos="7260"/>
              </w:tabs>
              <w:ind w:left="810"/>
              <w:rPr>
                <w:rFonts w:asciiTheme="minorHAnsi" w:hAnsiTheme="minorHAnsi" w:cstheme="minorHAnsi"/>
                <w:b/>
                <w:sz w:val="24"/>
                <w:szCs w:val="24"/>
                <w:lang w:val="en-IN"/>
              </w:rPr>
            </w:pPr>
            <w:r w:rsidRPr="00E14639">
              <w:rPr>
                <w:rFonts w:asciiTheme="minorHAnsi" w:hAnsiTheme="minorHAnsi" w:cstheme="minorHAnsi"/>
                <w:b/>
                <w:sz w:val="24"/>
                <w:szCs w:val="24"/>
                <w:lang w:val="en-IN"/>
              </w:rPr>
              <w:t>Compliance</w:t>
            </w: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95"/>
        </w:trPr>
        <w:tc>
          <w:tcPr>
            <w:tcW w:w="2790" w:type="dxa"/>
          </w:tcPr>
          <w:p w:rsidR="003A46A6" w:rsidRPr="00E14639" w:rsidRDefault="003A46A6" w:rsidP="00AB613E">
            <w:pPr>
              <w:pStyle w:val="ListParagraph"/>
              <w:tabs>
                <w:tab w:val="left" w:pos="7260"/>
              </w:tabs>
              <w:ind w:left="72"/>
              <w:rPr>
                <w:rFonts w:asciiTheme="minorHAnsi" w:hAnsiTheme="minorHAnsi" w:cstheme="minorHAnsi"/>
                <w:sz w:val="24"/>
                <w:szCs w:val="24"/>
                <w:lang w:val="en-IN"/>
              </w:rPr>
            </w:pPr>
            <w:r w:rsidRPr="00E14639">
              <w:rPr>
                <w:rFonts w:asciiTheme="minorHAnsi" w:hAnsiTheme="minorHAnsi" w:cstheme="minorHAnsi"/>
                <w:sz w:val="24"/>
                <w:szCs w:val="24"/>
                <w:lang w:val="en-IN"/>
              </w:rPr>
              <w:t>Suggested Screen Size</w:t>
            </w:r>
          </w:p>
        </w:tc>
        <w:tc>
          <w:tcPr>
            <w:tcW w:w="515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r w:rsidRPr="00E14639">
              <w:rPr>
                <w:rFonts w:asciiTheme="minorHAnsi" w:hAnsiTheme="minorHAnsi" w:cstheme="minorHAnsi"/>
                <w:sz w:val="24"/>
                <w:szCs w:val="24"/>
                <w:lang w:val="en-IN"/>
              </w:rPr>
              <w:t>52"-110"</w:t>
            </w:r>
          </w:p>
        </w:tc>
        <w:tc>
          <w:tcPr>
            <w:tcW w:w="348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0"/>
        </w:trPr>
        <w:tc>
          <w:tcPr>
            <w:tcW w:w="2790" w:type="dxa"/>
          </w:tcPr>
          <w:p w:rsidR="003A46A6" w:rsidRPr="00E14639" w:rsidRDefault="003A46A6" w:rsidP="00AB613E">
            <w:pPr>
              <w:pStyle w:val="ListParagraph"/>
              <w:tabs>
                <w:tab w:val="left" w:pos="7260"/>
              </w:tabs>
              <w:ind w:left="72"/>
              <w:jc w:val="both"/>
              <w:rPr>
                <w:rFonts w:asciiTheme="minorHAnsi" w:hAnsiTheme="minorHAnsi" w:cstheme="minorHAnsi"/>
                <w:sz w:val="24"/>
                <w:szCs w:val="24"/>
                <w:lang w:val="en-IN"/>
              </w:rPr>
            </w:pPr>
            <w:proofErr w:type="spellStart"/>
            <w:r w:rsidRPr="00E14639">
              <w:rPr>
                <w:rFonts w:asciiTheme="minorHAnsi" w:hAnsiTheme="minorHAnsi" w:cstheme="minorHAnsi"/>
                <w:sz w:val="24"/>
                <w:szCs w:val="24"/>
                <w:lang w:val="en-IN"/>
              </w:rPr>
              <w:t>Max.VESA</w:t>
            </w:r>
            <w:proofErr w:type="spellEnd"/>
          </w:p>
        </w:tc>
        <w:tc>
          <w:tcPr>
            <w:tcW w:w="515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r w:rsidRPr="00E14639">
              <w:rPr>
                <w:rFonts w:asciiTheme="minorHAnsi" w:hAnsiTheme="minorHAnsi" w:cstheme="minorHAnsi"/>
                <w:sz w:val="24"/>
                <w:szCs w:val="24"/>
                <w:lang w:val="en-IN"/>
              </w:rPr>
              <w:t>400x400; 600x400</w:t>
            </w:r>
          </w:p>
        </w:tc>
        <w:tc>
          <w:tcPr>
            <w:tcW w:w="348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0"/>
        </w:trPr>
        <w:tc>
          <w:tcPr>
            <w:tcW w:w="2790" w:type="dxa"/>
          </w:tcPr>
          <w:p w:rsidR="003A46A6" w:rsidRPr="00E14639" w:rsidRDefault="003A46A6" w:rsidP="00AB613E">
            <w:pPr>
              <w:pStyle w:val="ListParagraph"/>
              <w:tabs>
                <w:tab w:val="left" w:pos="7260"/>
              </w:tabs>
              <w:ind w:left="72"/>
              <w:jc w:val="both"/>
              <w:rPr>
                <w:rFonts w:asciiTheme="minorHAnsi" w:hAnsiTheme="minorHAnsi" w:cstheme="minorHAnsi"/>
                <w:sz w:val="24"/>
                <w:szCs w:val="24"/>
                <w:lang w:val="en-IN"/>
              </w:rPr>
            </w:pPr>
            <w:r w:rsidRPr="00E14639">
              <w:rPr>
                <w:rFonts w:asciiTheme="minorHAnsi" w:hAnsiTheme="minorHAnsi" w:cstheme="minorHAnsi"/>
                <w:sz w:val="24"/>
                <w:szCs w:val="24"/>
                <w:lang w:val="en-IN"/>
              </w:rPr>
              <w:t>Rated Load (Screen)</w:t>
            </w:r>
          </w:p>
        </w:tc>
        <w:tc>
          <w:tcPr>
            <w:tcW w:w="515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r w:rsidRPr="00E14639">
              <w:rPr>
                <w:rFonts w:asciiTheme="minorHAnsi" w:hAnsiTheme="minorHAnsi" w:cstheme="minorHAnsi"/>
                <w:sz w:val="24"/>
                <w:szCs w:val="24"/>
                <w:lang w:val="en-IN"/>
              </w:rPr>
              <w:t>70kg</w:t>
            </w:r>
          </w:p>
        </w:tc>
        <w:tc>
          <w:tcPr>
            <w:tcW w:w="348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0"/>
        </w:trPr>
        <w:tc>
          <w:tcPr>
            <w:tcW w:w="2790" w:type="dxa"/>
          </w:tcPr>
          <w:p w:rsidR="003A46A6" w:rsidRPr="00E14639" w:rsidRDefault="003A46A6" w:rsidP="00AB613E">
            <w:pPr>
              <w:pStyle w:val="ListParagraph"/>
              <w:tabs>
                <w:tab w:val="left" w:pos="7260"/>
              </w:tabs>
              <w:ind w:left="72"/>
              <w:jc w:val="both"/>
              <w:rPr>
                <w:rFonts w:asciiTheme="minorHAnsi" w:hAnsiTheme="minorHAnsi" w:cstheme="minorHAnsi"/>
                <w:sz w:val="24"/>
                <w:szCs w:val="24"/>
                <w:lang w:val="en-IN"/>
              </w:rPr>
            </w:pPr>
            <w:r w:rsidRPr="00E14639">
              <w:rPr>
                <w:rFonts w:asciiTheme="minorHAnsi" w:hAnsiTheme="minorHAnsi" w:cstheme="minorHAnsi"/>
                <w:sz w:val="24"/>
                <w:szCs w:val="24"/>
                <w:lang w:val="en-IN"/>
              </w:rPr>
              <w:t>Tilt</w:t>
            </w:r>
          </w:p>
        </w:tc>
        <w:tc>
          <w:tcPr>
            <w:tcW w:w="515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r w:rsidRPr="00E14639">
              <w:rPr>
                <w:rFonts w:asciiTheme="minorHAnsi" w:hAnsiTheme="minorHAnsi" w:cstheme="minorHAnsi"/>
                <w:sz w:val="24"/>
                <w:szCs w:val="24"/>
                <w:lang w:val="en-IN"/>
              </w:rPr>
              <w:t>+5°~-12°</w:t>
            </w:r>
          </w:p>
        </w:tc>
        <w:tc>
          <w:tcPr>
            <w:tcW w:w="348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0"/>
        </w:trPr>
        <w:tc>
          <w:tcPr>
            <w:tcW w:w="2790" w:type="dxa"/>
          </w:tcPr>
          <w:p w:rsidR="003A46A6" w:rsidRPr="00E14639" w:rsidRDefault="003A46A6" w:rsidP="00AB613E">
            <w:pPr>
              <w:pStyle w:val="ListParagraph"/>
              <w:tabs>
                <w:tab w:val="left" w:pos="7260"/>
              </w:tabs>
              <w:ind w:left="72"/>
              <w:jc w:val="both"/>
              <w:rPr>
                <w:rFonts w:asciiTheme="minorHAnsi" w:hAnsiTheme="minorHAnsi" w:cstheme="minorHAnsi"/>
                <w:sz w:val="24"/>
                <w:szCs w:val="24"/>
                <w:lang w:val="en-IN"/>
              </w:rPr>
            </w:pPr>
            <w:r w:rsidRPr="00E14639">
              <w:rPr>
                <w:rFonts w:asciiTheme="minorHAnsi" w:hAnsiTheme="minorHAnsi" w:cstheme="minorHAnsi"/>
                <w:sz w:val="24"/>
                <w:szCs w:val="24"/>
                <w:lang w:val="en-IN"/>
              </w:rPr>
              <w:t>Adjustable TV Height</w:t>
            </w:r>
          </w:p>
        </w:tc>
        <w:tc>
          <w:tcPr>
            <w:tcW w:w="515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r w:rsidRPr="00E14639">
              <w:rPr>
                <w:rFonts w:asciiTheme="minorHAnsi" w:hAnsiTheme="minorHAnsi" w:cstheme="minorHAnsi"/>
                <w:sz w:val="24"/>
                <w:szCs w:val="24"/>
                <w:lang w:val="en-IN"/>
              </w:rPr>
              <w:t>EDID SETUP button, input select button</w:t>
            </w:r>
          </w:p>
        </w:tc>
        <w:tc>
          <w:tcPr>
            <w:tcW w:w="348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p>
        </w:tc>
      </w:tr>
      <w:tr w:rsidR="003A46A6" w:rsidRPr="00E14639" w:rsidTr="00AB61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0"/>
        </w:trPr>
        <w:tc>
          <w:tcPr>
            <w:tcW w:w="2790" w:type="dxa"/>
          </w:tcPr>
          <w:p w:rsidR="003A46A6" w:rsidRPr="00E14639" w:rsidRDefault="003A46A6" w:rsidP="00AB613E">
            <w:pPr>
              <w:pStyle w:val="ListParagraph"/>
              <w:tabs>
                <w:tab w:val="left" w:pos="7260"/>
              </w:tabs>
              <w:ind w:left="72"/>
              <w:jc w:val="both"/>
              <w:rPr>
                <w:rFonts w:asciiTheme="minorHAnsi" w:hAnsiTheme="minorHAnsi" w:cstheme="minorHAnsi"/>
                <w:sz w:val="24"/>
                <w:szCs w:val="24"/>
                <w:lang w:val="en-IN"/>
              </w:rPr>
            </w:pPr>
            <w:r w:rsidRPr="00E14639">
              <w:rPr>
                <w:rFonts w:asciiTheme="minorHAnsi" w:hAnsiTheme="minorHAnsi" w:cstheme="minorHAnsi"/>
                <w:sz w:val="24"/>
                <w:szCs w:val="24"/>
                <w:lang w:val="en-IN"/>
              </w:rPr>
              <w:t>Power Consumption</w:t>
            </w:r>
          </w:p>
        </w:tc>
        <w:tc>
          <w:tcPr>
            <w:tcW w:w="515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r w:rsidRPr="00E14639">
              <w:rPr>
                <w:rFonts w:asciiTheme="minorHAnsi" w:hAnsiTheme="minorHAnsi" w:cstheme="minorHAnsi"/>
                <w:sz w:val="24"/>
                <w:szCs w:val="24"/>
                <w:lang w:val="en-IN"/>
              </w:rPr>
              <w:t>Yes</w:t>
            </w:r>
          </w:p>
        </w:tc>
        <w:tc>
          <w:tcPr>
            <w:tcW w:w="3485" w:type="dxa"/>
          </w:tcPr>
          <w:p w:rsidR="003A46A6" w:rsidRPr="00E14639" w:rsidRDefault="003A46A6" w:rsidP="00AB613E">
            <w:pPr>
              <w:pStyle w:val="ListParagraph"/>
              <w:tabs>
                <w:tab w:val="left" w:pos="7260"/>
              </w:tabs>
              <w:ind w:left="810"/>
              <w:rPr>
                <w:rFonts w:asciiTheme="minorHAnsi" w:hAnsiTheme="minorHAnsi" w:cstheme="minorHAnsi"/>
                <w:sz w:val="24"/>
                <w:szCs w:val="24"/>
                <w:lang w:val="en-IN"/>
              </w:rPr>
            </w:pP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W w:w="11460" w:type="dxa"/>
        <w:tblInd w:w="-1218" w:type="dxa"/>
        <w:tblLook w:val="04A0" w:firstRow="1" w:lastRow="0" w:firstColumn="1" w:lastColumn="0" w:noHBand="0" w:noVBand="1"/>
      </w:tblPr>
      <w:tblGrid>
        <w:gridCol w:w="883"/>
        <w:gridCol w:w="2586"/>
        <w:gridCol w:w="4805"/>
        <w:gridCol w:w="3186"/>
      </w:tblGrid>
      <w:tr w:rsidR="003A46A6" w:rsidRPr="00E14639" w:rsidTr="00AB613E">
        <w:trPr>
          <w:trHeight w:val="42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2.     </w:t>
            </w:r>
            <w:r w:rsidRPr="00E14639">
              <w:rPr>
                <w:rFonts w:asciiTheme="minorHAnsi" w:hAnsiTheme="minorHAnsi" w:cstheme="minorHAnsi"/>
                <w:b/>
                <w:bCs/>
                <w:color w:val="000000"/>
                <w:u w:val="single"/>
                <w:lang w:val="en-IN" w:eastAsia="en-IN"/>
              </w:rPr>
              <w:t>Projector</w:t>
            </w:r>
          </w:p>
        </w:tc>
      </w:tr>
      <w:tr w:rsidR="003A46A6" w:rsidRPr="00E14639" w:rsidTr="00AB613E">
        <w:trPr>
          <w:trHeight w:val="900"/>
        </w:trPr>
        <w:tc>
          <w:tcPr>
            <w:tcW w:w="883" w:type="dxa"/>
            <w:tcBorders>
              <w:top w:val="nil"/>
              <w:left w:val="single" w:sz="4" w:space="0" w:color="auto"/>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586"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805" w:type="dxa"/>
            <w:tcBorders>
              <w:top w:val="nil"/>
              <w:left w:val="nil"/>
              <w:bottom w:val="nil"/>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186" w:type="dxa"/>
            <w:tcBorders>
              <w:top w:val="nil"/>
              <w:left w:val="nil"/>
              <w:bottom w:val="nil"/>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300"/>
        </w:trPr>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586"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LCD Panel</w:t>
            </w:r>
          </w:p>
        </w:tc>
        <w:tc>
          <w:tcPr>
            <w:tcW w:w="4805" w:type="dxa"/>
            <w:tcBorders>
              <w:top w:val="single" w:sz="4" w:space="0" w:color="auto"/>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Panel size: 15.0 mm (0.59 inches) diagonal (16:10 aspect ratio)</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Display method: Transparent LCD panel (× 3, R/G/B)</w:t>
            </w:r>
          </w:p>
        </w:tc>
        <w:tc>
          <w:tcPr>
            <w:tcW w:w="3186" w:type="dxa"/>
            <w:tcBorders>
              <w:top w:val="single" w:sz="4" w:space="0" w:color="auto"/>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Lens</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Manual zoom (1.6×), manual focus F 1.60– 1.9, f 15.31– 24.64 mm</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Brightness</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pStyle w:val="TableParagraph"/>
              <w:spacing w:before="17"/>
              <w:jc w:val="left"/>
              <w:rPr>
                <w:rFonts w:asciiTheme="minorHAnsi" w:eastAsiaTheme="minorEastAsia" w:hAnsiTheme="minorHAnsi" w:cstheme="minorHAnsi"/>
                <w:color w:val="000000"/>
                <w:sz w:val="24"/>
                <w:szCs w:val="24"/>
                <w:lang w:val="en-IN" w:bidi="ar-SA"/>
              </w:rPr>
            </w:pPr>
            <w:r w:rsidRPr="00E14639">
              <w:rPr>
                <w:rFonts w:asciiTheme="minorHAnsi" w:eastAsiaTheme="minorEastAsia" w:hAnsiTheme="minorHAnsi" w:cstheme="minorHAnsi"/>
                <w:color w:val="000000"/>
                <w:sz w:val="24"/>
                <w:szCs w:val="24"/>
                <w:lang w:val="en-IN" w:bidi="ar-SA"/>
              </w:rPr>
              <w:t xml:space="preserve">4,000 </w:t>
            </w:r>
            <w:proofErr w:type="spellStart"/>
            <w:r w:rsidRPr="00E14639">
              <w:rPr>
                <w:rFonts w:asciiTheme="minorHAnsi" w:eastAsiaTheme="minorEastAsia" w:hAnsiTheme="minorHAnsi" w:cstheme="minorHAnsi"/>
                <w:color w:val="000000"/>
                <w:sz w:val="24"/>
                <w:szCs w:val="24"/>
                <w:lang w:val="en-IN" w:bidi="ar-SA"/>
              </w:rPr>
              <w:t>lm</w:t>
            </w:r>
            <w:proofErr w:type="spellEnd"/>
            <w:r w:rsidRPr="00E14639">
              <w:rPr>
                <w:rFonts w:asciiTheme="minorHAnsi" w:eastAsiaTheme="minorEastAsia" w:hAnsiTheme="minorHAnsi" w:cstheme="minorHAnsi"/>
                <w:color w:val="000000"/>
                <w:sz w:val="24"/>
                <w:szCs w:val="24"/>
                <w:lang w:val="en-IN" w:bidi="ar-SA"/>
              </w:rPr>
              <w:t xml:space="preserve"> (LAMP POWER: NORMAL, Picture mode: Dynamic</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[input signals: PC], IRIS: Off, Daylight View: Off, Auto Power Save: Off)</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Contrast*</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pStyle w:val="BodyText"/>
              <w:spacing w:before="36" w:line="249" w:lineRule="auto"/>
              <w:ind w:right="1487"/>
              <w:rPr>
                <w:rFonts w:asciiTheme="minorHAnsi" w:eastAsiaTheme="minorEastAsia" w:hAnsiTheme="minorHAnsi" w:cstheme="minorHAnsi"/>
                <w:color w:val="000000"/>
                <w:lang w:val="en-IN"/>
              </w:rPr>
            </w:pPr>
            <w:r w:rsidRPr="00E14639">
              <w:rPr>
                <w:rFonts w:asciiTheme="minorHAnsi" w:eastAsiaTheme="minorEastAsia" w:hAnsiTheme="minorHAnsi" w:cstheme="minorHAnsi"/>
                <w:color w:val="000000"/>
                <w:lang w:val="en-IN"/>
              </w:rPr>
              <w:t xml:space="preserve">20,000:1 (full on/off, LAMP POWER: NORMAL, </w:t>
            </w:r>
            <w:proofErr w:type="gramStart"/>
            <w:r w:rsidRPr="00E14639">
              <w:rPr>
                <w:rFonts w:asciiTheme="minorHAnsi" w:eastAsiaTheme="minorEastAsia" w:hAnsiTheme="minorHAnsi" w:cstheme="minorHAnsi"/>
                <w:color w:val="000000"/>
                <w:lang w:val="en-IN"/>
              </w:rPr>
              <w:t>Picture  mode</w:t>
            </w:r>
            <w:proofErr w:type="gramEnd"/>
            <w:r w:rsidRPr="00E14639">
              <w:rPr>
                <w:rFonts w:asciiTheme="minorHAnsi" w:eastAsiaTheme="minorEastAsia" w:hAnsiTheme="minorHAnsi" w:cstheme="minorHAnsi"/>
                <w:color w:val="000000"/>
                <w:lang w:val="en-IN"/>
              </w:rPr>
              <w:t>:  Dynamic [input signals: PC], Iris: On, Daylight View: Off, Auto Power Save: Off)</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lastRenderedPageBreak/>
              <w:t>5</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Resolution</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1,280 × 800 pixels (Input signals that exceed this resolution will be converted to 1,280 × 800 pixels.)</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Terminals</w:t>
            </w:r>
          </w:p>
          <w:p w:rsidR="003A46A6" w:rsidRPr="00E14639" w:rsidRDefault="003A46A6" w:rsidP="00AB613E">
            <w:pPr>
              <w:ind w:right="-90"/>
              <w:rPr>
                <w:rFonts w:asciiTheme="minorHAnsi" w:hAnsiTheme="minorHAnsi" w:cstheme="minorHAnsi"/>
                <w:color w:val="000000"/>
              </w:rPr>
            </w:pP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HDMI 19-pin × 2</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D-sub HD 15-pin (female) × 1</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COMPUTER (RGB) 2IN/ 1</w:t>
            </w:r>
            <w:proofErr w:type="gramStart"/>
            <w:r w:rsidRPr="00E14639">
              <w:rPr>
                <w:rFonts w:asciiTheme="minorHAnsi" w:hAnsiTheme="minorHAnsi" w:cstheme="minorHAnsi"/>
                <w:color w:val="000000"/>
              </w:rPr>
              <w:t>OUT ;</w:t>
            </w:r>
            <w:proofErr w:type="gramEnd"/>
            <w:r w:rsidRPr="00E14639">
              <w:rPr>
                <w:rFonts w:asciiTheme="minorHAnsi" w:hAnsiTheme="minorHAnsi" w:cstheme="minorHAnsi"/>
                <w:color w:val="000000"/>
              </w:rPr>
              <w:t xml:space="preserve"> D-sub HD 15-pin (female) × 1  </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 xml:space="preserve">VIDEO IN; jack × 1, 1.0 </w:t>
            </w:r>
            <w:proofErr w:type="spellStart"/>
            <w:r w:rsidRPr="00E14639">
              <w:rPr>
                <w:rFonts w:asciiTheme="minorHAnsi" w:hAnsiTheme="minorHAnsi" w:cstheme="minorHAnsi"/>
                <w:color w:val="000000"/>
              </w:rPr>
              <w:t>Vp</w:t>
            </w:r>
            <w:proofErr w:type="spellEnd"/>
            <w:r w:rsidRPr="00E14639">
              <w:rPr>
                <w:rFonts w:asciiTheme="minorHAnsi" w:hAnsiTheme="minorHAnsi" w:cstheme="minorHAnsi"/>
                <w:color w:val="000000"/>
              </w:rPr>
              <w:t>-p, 75 ohms</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 xml:space="preserve">AUDIO IN 1: M3 (L, R) × 1, 0.5 </w:t>
            </w:r>
            <w:proofErr w:type="spellStart"/>
            <w:r w:rsidRPr="00E14639">
              <w:rPr>
                <w:rFonts w:asciiTheme="minorHAnsi" w:hAnsiTheme="minorHAnsi" w:cstheme="minorHAnsi"/>
                <w:color w:val="000000"/>
              </w:rPr>
              <w:t>Vrms</w:t>
            </w:r>
            <w:proofErr w:type="spellEnd"/>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 xml:space="preserve">AUDIO IN 2: M3 (L, R) × 1, 0.5 </w:t>
            </w:r>
            <w:proofErr w:type="spellStart"/>
            <w:r w:rsidRPr="00E14639">
              <w:rPr>
                <w:rFonts w:asciiTheme="minorHAnsi" w:hAnsiTheme="minorHAnsi" w:cstheme="minorHAnsi"/>
                <w:color w:val="000000"/>
              </w:rPr>
              <w:t>Vrms</w:t>
            </w:r>
            <w:proofErr w:type="spellEnd"/>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 xml:space="preserve">AUDIO OUT: M3 (L, R) × 1 (monitor out: 0– 2.0 </w:t>
            </w:r>
            <w:proofErr w:type="spellStart"/>
            <w:r w:rsidRPr="00E14639">
              <w:rPr>
                <w:rFonts w:asciiTheme="minorHAnsi" w:hAnsiTheme="minorHAnsi" w:cstheme="minorHAnsi"/>
                <w:color w:val="000000"/>
              </w:rPr>
              <w:t>Vrms</w:t>
            </w:r>
            <w:proofErr w:type="spellEnd"/>
            <w:r w:rsidRPr="00E14639">
              <w:rPr>
                <w:rFonts w:asciiTheme="minorHAnsi" w:hAnsiTheme="minorHAnsi" w:cstheme="minorHAnsi"/>
                <w:color w:val="000000"/>
              </w:rPr>
              <w:t>, variable)</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LAN: RJ-45 × 1, for network connection, 100Base-TX/10Base-T</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USB A: USB type-A (for the Memory Viewer/Wireless Module [WML100]) × 1</w:t>
            </w:r>
          </w:p>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USB B: USB type-B (for the USB Display) × 1</w:t>
            </w:r>
          </w:p>
          <w:p w:rsidR="003A46A6" w:rsidRPr="00E14639" w:rsidRDefault="003A46A6" w:rsidP="00AB613E">
            <w:pPr>
              <w:ind w:right="-90"/>
              <w:rPr>
                <w:rFonts w:asciiTheme="minorHAnsi" w:hAnsiTheme="minorHAnsi" w:cstheme="minorHAnsi"/>
                <w:color w:val="000000"/>
              </w:rPr>
            </w:pP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1215"/>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Keystone correction range</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Vertical: ±35°, horizontal: ±35° (Vertical: ±30° [</w:t>
            </w:r>
            <w:proofErr w:type="spellStart"/>
            <w:r w:rsidRPr="00E14639">
              <w:rPr>
                <w:rFonts w:asciiTheme="minorHAnsi" w:hAnsiTheme="minorHAnsi" w:cstheme="minorHAnsi"/>
                <w:color w:val="000000"/>
              </w:rPr>
              <w:t>realtime</w:t>
            </w:r>
            <w:proofErr w:type="spellEnd"/>
            <w:r w:rsidRPr="00E14639">
              <w:rPr>
                <w:rFonts w:asciiTheme="minorHAnsi" w:hAnsiTheme="minorHAnsi" w:cstheme="minorHAnsi"/>
                <w:color w:val="000000"/>
              </w:rPr>
              <w:t xml:space="preserve"> keystone]) Curved Screen Correction   Corner Keystone Correction</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585"/>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Installation</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Ceiling/desk, front/rear (menu selection)</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9</w:t>
            </w:r>
          </w:p>
        </w:tc>
        <w:tc>
          <w:tcPr>
            <w:tcW w:w="2586"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Lens</w:t>
            </w:r>
          </w:p>
        </w:tc>
        <w:tc>
          <w:tcPr>
            <w:tcW w:w="4805"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Manual zoom (1.6×), manual focus F 1.60– 1.9, f 15.31– 24.64 mm</w:t>
            </w:r>
          </w:p>
        </w:tc>
        <w:tc>
          <w:tcPr>
            <w:tcW w:w="3186"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883" w:type="dxa"/>
            <w:tcBorders>
              <w:top w:val="nil"/>
              <w:left w:val="nil"/>
              <w:bottom w:val="nil"/>
              <w:right w:val="nil"/>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p>
        </w:tc>
        <w:tc>
          <w:tcPr>
            <w:tcW w:w="2586" w:type="dxa"/>
            <w:tcBorders>
              <w:top w:val="nil"/>
              <w:left w:val="nil"/>
              <w:bottom w:val="nil"/>
              <w:right w:val="nil"/>
            </w:tcBorders>
            <w:shd w:val="clear" w:color="auto" w:fill="auto"/>
            <w:vAlign w:val="center"/>
            <w:hideMark/>
          </w:tcPr>
          <w:p w:rsidR="003A46A6" w:rsidRPr="00E14639" w:rsidRDefault="003A46A6" w:rsidP="00AB613E">
            <w:pPr>
              <w:jc w:val="center"/>
              <w:rPr>
                <w:rFonts w:asciiTheme="minorHAnsi" w:hAnsiTheme="minorHAnsi" w:cstheme="minorHAnsi"/>
                <w:lang w:val="en-IN" w:eastAsia="en-IN"/>
              </w:rPr>
            </w:pPr>
          </w:p>
        </w:tc>
        <w:tc>
          <w:tcPr>
            <w:tcW w:w="4805" w:type="dxa"/>
            <w:tcBorders>
              <w:top w:val="nil"/>
              <w:left w:val="nil"/>
              <w:bottom w:val="nil"/>
              <w:right w:val="nil"/>
            </w:tcBorders>
            <w:shd w:val="clear" w:color="auto" w:fill="auto"/>
            <w:vAlign w:val="center"/>
            <w:hideMark/>
          </w:tcPr>
          <w:p w:rsidR="003A46A6" w:rsidRPr="00E14639" w:rsidRDefault="003A46A6" w:rsidP="00AB613E">
            <w:pPr>
              <w:rPr>
                <w:rFonts w:asciiTheme="minorHAnsi" w:hAnsiTheme="minorHAnsi" w:cstheme="minorHAnsi"/>
                <w:lang w:val="en-IN" w:eastAsia="en-IN"/>
              </w:rPr>
            </w:pPr>
          </w:p>
        </w:tc>
        <w:tc>
          <w:tcPr>
            <w:tcW w:w="3186" w:type="dxa"/>
            <w:tcBorders>
              <w:top w:val="nil"/>
              <w:left w:val="nil"/>
              <w:bottom w:val="nil"/>
              <w:right w:val="nil"/>
            </w:tcBorders>
            <w:shd w:val="clear" w:color="auto" w:fill="auto"/>
            <w:noWrap/>
            <w:vAlign w:val="bottom"/>
            <w:hideMark/>
          </w:tcPr>
          <w:p w:rsidR="003A46A6" w:rsidRPr="00E14639" w:rsidRDefault="003A46A6" w:rsidP="00AB613E">
            <w:pPr>
              <w:rPr>
                <w:rFonts w:asciiTheme="minorHAnsi" w:hAnsiTheme="minorHAnsi" w:cstheme="minorHAnsi"/>
                <w:lang w:val="en-IN" w:eastAsia="en-IN"/>
              </w:rPr>
            </w:pP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Default="003A46A6" w:rsidP="003A46A6">
      <w:pPr>
        <w:pStyle w:val="ListParagraph"/>
        <w:tabs>
          <w:tab w:val="left" w:pos="7260"/>
        </w:tabs>
        <w:ind w:left="810"/>
        <w:rPr>
          <w:rFonts w:asciiTheme="minorHAnsi" w:hAnsiTheme="minorHAnsi" w:cstheme="minorHAnsi"/>
          <w:sz w:val="24"/>
          <w:szCs w:val="24"/>
          <w:u w:val="single"/>
        </w:rPr>
      </w:pPr>
    </w:p>
    <w:p w:rsidR="00E14639" w:rsidRDefault="00E14639" w:rsidP="003A46A6">
      <w:pPr>
        <w:pStyle w:val="ListParagraph"/>
        <w:tabs>
          <w:tab w:val="left" w:pos="7260"/>
        </w:tabs>
        <w:ind w:left="810"/>
        <w:rPr>
          <w:rFonts w:asciiTheme="minorHAnsi" w:hAnsiTheme="minorHAnsi" w:cstheme="minorHAnsi"/>
          <w:sz w:val="24"/>
          <w:szCs w:val="24"/>
          <w:u w:val="single"/>
        </w:rPr>
      </w:pPr>
    </w:p>
    <w:p w:rsidR="00E14639" w:rsidRDefault="00E14639" w:rsidP="003A46A6">
      <w:pPr>
        <w:pStyle w:val="ListParagraph"/>
        <w:tabs>
          <w:tab w:val="left" w:pos="7260"/>
        </w:tabs>
        <w:ind w:left="810"/>
        <w:rPr>
          <w:rFonts w:asciiTheme="minorHAnsi" w:hAnsiTheme="minorHAnsi" w:cstheme="minorHAnsi"/>
          <w:sz w:val="24"/>
          <w:szCs w:val="24"/>
          <w:u w:val="single"/>
        </w:rPr>
      </w:pPr>
    </w:p>
    <w:p w:rsidR="00E14639" w:rsidRPr="00E14639" w:rsidRDefault="00E14639"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tbl>
      <w:tblPr>
        <w:tblW w:w="11460" w:type="dxa"/>
        <w:tblInd w:w="-1218" w:type="dxa"/>
        <w:tblLook w:val="04A0" w:firstRow="1" w:lastRow="0" w:firstColumn="1" w:lastColumn="0" w:noHBand="0" w:noVBand="1"/>
      </w:tblPr>
      <w:tblGrid>
        <w:gridCol w:w="926"/>
        <w:gridCol w:w="2712"/>
        <w:gridCol w:w="4481"/>
        <w:gridCol w:w="3341"/>
      </w:tblGrid>
      <w:tr w:rsidR="003A46A6" w:rsidRPr="00E14639" w:rsidTr="00AB613E">
        <w:trPr>
          <w:trHeight w:val="42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lastRenderedPageBreak/>
              <w:t xml:space="preserve">3.    </w:t>
            </w:r>
            <w:r w:rsidRPr="00E14639">
              <w:rPr>
                <w:rFonts w:asciiTheme="minorHAnsi" w:hAnsiTheme="minorHAnsi" w:cstheme="minorHAnsi"/>
                <w:b/>
                <w:bCs/>
                <w:color w:val="000000"/>
                <w:u w:val="single"/>
                <w:lang w:val="en-IN" w:eastAsia="en-IN"/>
              </w:rPr>
              <w:t>LED</w:t>
            </w:r>
            <w:r w:rsidRPr="00E14639">
              <w:rPr>
                <w:rFonts w:asciiTheme="minorHAnsi" w:hAnsiTheme="minorHAnsi" w:cstheme="minorHAnsi"/>
                <w:b/>
                <w:bCs/>
                <w:color w:val="000000"/>
                <w:lang w:val="en-IN" w:eastAsia="en-IN"/>
              </w:rPr>
              <w:t xml:space="preserve"> </w:t>
            </w:r>
            <w:r w:rsidRPr="00E14639">
              <w:rPr>
                <w:rFonts w:asciiTheme="minorHAnsi" w:hAnsiTheme="minorHAnsi" w:cstheme="minorHAnsi"/>
                <w:b/>
                <w:bCs/>
                <w:color w:val="000000"/>
                <w:u w:val="single"/>
                <w:lang w:val="en-IN" w:eastAsia="en-IN"/>
              </w:rPr>
              <w:t>Display:</w:t>
            </w:r>
          </w:p>
        </w:tc>
      </w:tr>
      <w:tr w:rsidR="003A46A6" w:rsidRPr="00E14639" w:rsidTr="00AB613E">
        <w:trPr>
          <w:trHeight w:val="900"/>
        </w:trPr>
        <w:tc>
          <w:tcPr>
            <w:tcW w:w="926" w:type="dxa"/>
            <w:tcBorders>
              <w:top w:val="nil"/>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712"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48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1"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Diagonal Size</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65"</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Resolution</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3840*2160 (4K UHD)</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2"/>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Response Time(G-to-G)</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F1771C">
            <w:pPr>
              <w:numPr>
                <w:ilvl w:val="0"/>
                <w:numId w:val="25"/>
              </w:numPr>
              <w:shd w:val="clear" w:color="auto" w:fill="FFFFFF"/>
              <w:ind w:left="0" w:right="-60"/>
              <w:textAlignment w:val="top"/>
              <w:rPr>
                <w:rFonts w:asciiTheme="minorHAnsi" w:hAnsiTheme="minorHAnsi" w:cstheme="minorHAnsi"/>
                <w:color w:val="000000"/>
              </w:rPr>
            </w:pPr>
            <w:r w:rsidRPr="00E14639">
              <w:rPr>
                <w:rFonts w:asciiTheme="minorHAnsi" w:hAnsiTheme="minorHAnsi" w:cstheme="minorHAnsi"/>
                <w:color w:val="000000"/>
              </w:rPr>
              <w:t>8ms</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Viewing Angle Degree</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178 x 178</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Operation Hour</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16/7</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pStyle w:val="Heading4"/>
              <w:shd w:val="clear" w:color="auto" w:fill="FFFFFF"/>
              <w:spacing w:after="105"/>
              <w:rPr>
                <w:rFonts w:asciiTheme="minorHAnsi" w:eastAsiaTheme="minorEastAsia" w:hAnsiTheme="minorHAnsi" w:cstheme="minorHAnsi"/>
                <w:color w:val="000000"/>
                <w:szCs w:val="24"/>
              </w:rPr>
            </w:pPr>
            <w:r w:rsidRPr="00E14639">
              <w:rPr>
                <w:rFonts w:asciiTheme="minorHAnsi" w:eastAsiaTheme="minorEastAsia" w:hAnsiTheme="minorHAnsi" w:cstheme="minorHAnsi"/>
                <w:color w:val="000000"/>
                <w:szCs w:val="24"/>
              </w:rPr>
              <w:t>Connectivity</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HDMI / DVI / RS232 / USB / RJ45</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Brightness</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350 nits or better</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8</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External Control</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RS232C(in/out) thru stereo jack, RJ45</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tabs>
          <w:tab w:val="left" w:pos="7260"/>
        </w:tabs>
        <w:ind w:left="-1350"/>
        <w:rPr>
          <w:rFonts w:asciiTheme="minorHAnsi" w:hAnsiTheme="minorHAnsi" w:cstheme="minorHAnsi"/>
          <w:u w:val="single"/>
        </w:rPr>
      </w:pPr>
    </w:p>
    <w:p w:rsidR="003A46A6" w:rsidRPr="00E14639" w:rsidRDefault="003A46A6" w:rsidP="003A46A6">
      <w:pPr>
        <w:tabs>
          <w:tab w:val="left" w:pos="7260"/>
        </w:tabs>
        <w:ind w:left="-1350"/>
        <w:rPr>
          <w:rFonts w:asciiTheme="minorHAnsi" w:hAnsiTheme="minorHAnsi" w:cstheme="minorHAnsi"/>
          <w:u w:val="single"/>
        </w:rPr>
      </w:pPr>
    </w:p>
    <w:p w:rsidR="003A46A6" w:rsidRPr="00E14639" w:rsidRDefault="003A46A6" w:rsidP="003A46A6">
      <w:pPr>
        <w:tabs>
          <w:tab w:val="left" w:pos="7260"/>
        </w:tabs>
        <w:ind w:left="-1350"/>
        <w:rPr>
          <w:rFonts w:asciiTheme="minorHAnsi" w:hAnsiTheme="minorHAnsi" w:cstheme="minorHAnsi"/>
          <w:u w:val="single"/>
        </w:rPr>
      </w:pPr>
    </w:p>
    <w:tbl>
      <w:tblPr>
        <w:tblW w:w="11460" w:type="dxa"/>
        <w:tblInd w:w="-1218" w:type="dxa"/>
        <w:tblLook w:val="04A0" w:firstRow="1" w:lastRow="0" w:firstColumn="1" w:lastColumn="0" w:noHBand="0" w:noVBand="1"/>
      </w:tblPr>
      <w:tblGrid>
        <w:gridCol w:w="926"/>
        <w:gridCol w:w="2712"/>
        <w:gridCol w:w="4481"/>
        <w:gridCol w:w="3341"/>
      </w:tblGrid>
      <w:tr w:rsidR="003A46A6" w:rsidRPr="00E14639" w:rsidTr="00AB613E">
        <w:trPr>
          <w:trHeight w:val="420"/>
        </w:trPr>
        <w:tc>
          <w:tcPr>
            <w:tcW w:w="114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ind w:left="2340"/>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                   4. Motorised Screen:</w:t>
            </w:r>
          </w:p>
        </w:tc>
      </w:tr>
      <w:tr w:rsidR="003A46A6" w:rsidRPr="00E14639" w:rsidTr="00AB613E">
        <w:trPr>
          <w:trHeight w:val="900"/>
        </w:trPr>
        <w:tc>
          <w:tcPr>
            <w:tcW w:w="926" w:type="dxa"/>
            <w:tcBorders>
              <w:top w:val="nil"/>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Sl. No</w:t>
            </w:r>
          </w:p>
        </w:tc>
        <w:tc>
          <w:tcPr>
            <w:tcW w:w="2712"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Description</w:t>
            </w:r>
          </w:p>
        </w:tc>
        <w:tc>
          <w:tcPr>
            <w:tcW w:w="448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Specification</w:t>
            </w:r>
          </w:p>
        </w:tc>
        <w:tc>
          <w:tcPr>
            <w:tcW w:w="3341" w:type="dxa"/>
            <w:tcBorders>
              <w:top w:val="nil"/>
              <w:left w:val="nil"/>
              <w:bottom w:val="single" w:sz="4" w:space="0" w:color="auto"/>
              <w:right w:val="single" w:sz="4" w:space="0" w:color="auto"/>
            </w:tcBorders>
            <w:shd w:val="clear" w:color="auto" w:fill="auto"/>
            <w:vAlign w:val="center"/>
            <w:hideMark/>
          </w:tcPr>
          <w:p w:rsidR="003A46A6" w:rsidRPr="00E14639" w:rsidRDefault="003A46A6" w:rsidP="00AB613E">
            <w:pPr>
              <w:rPr>
                <w:rFonts w:asciiTheme="minorHAnsi" w:hAnsiTheme="minorHAnsi" w:cstheme="minorHAnsi"/>
                <w:b/>
                <w:bCs/>
                <w:color w:val="000000"/>
                <w:lang w:val="en-IN" w:eastAsia="en-IN"/>
              </w:rPr>
            </w:pPr>
            <w:r w:rsidRPr="00E14639">
              <w:rPr>
                <w:rFonts w:asciiTheme="minorHAnsi" w:hAnsiTheme="minorHAnsi" w:cstheme="minorHAnsi"/>
                <w:b/>
                <w:bCs/>
                <w:color w:val="000000"/>
                <w:lang w:val="en-IN" w:eastAsia="en-IN"/>
              </w:rPr>
              <w:t xml:space="preserve">Specification offered by the firm </w:t>
            </w:r>
            <w:proofErr w:type="gramStart"/>
            <w:r w:rsidRPr="00E14639">
              <w:rPr>
                <w:rFonts w:asciiTheme="minorHAnsi" w:hAnsiTheme="minorHAnsi" w:cstheme="minorHAnsi"/>
                <w:b/>
                <w:bCs/>
                <w:color w:val="000000"/>
                <w:lang w:val="en-IN" w:eastAsia="en-IN"/>
              </w:rPr>
              <w:t>( To</w:t>
            </w:r>
            <w:proofErr w:type="gramEnd"/>
            <w:r w:rsidRPr="00E14639">
              <w:rPr>
                <w:rFonts w:asciiTheme="minorHAnsi" w:hAnsiTheme="minorHAnsi" w:cstheme="minorHAnsi"/>
                <w:b/>
                <w:bCs/>
                <w:color w:val="000000"/>
                <w:lang w:val="en-IN" w:eastAsia="en-IN"/>
              </w:rPr>
              <w:t xml:space="preserve"> be filled).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1</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Screen Size Diagonal</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135”</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2</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Screen Type</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Ceiling &amp; wall mount</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32"/>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3</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Screen Fabric</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Fiber Glass Matte White</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4</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Aspect Ratio</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rPr>
                <w:rFonts w:asciiTheme="minorHAnsi" w:hAnsiTheme="minorHAnsi" w:cstheme="minorHAnsi"/>
                <w:color w:val="000000"/>
              </w:rPr>
            </w:pPr>
            <w:r w:rsidRPr="00E14639">
              <w:rPr>
                <w:rFonts w:asciiTheme="minorHAnsi" w:hAnsiTheme="minorHAnsi" w:cstheme="minorHAnsi"/>
                <w:color w:val="000000"/>
              </w:rPr>
              <w:t>16:10</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5</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Gain</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rPr>
                <w:rFonts w:asciiTheme="minorHAnsi" w:hAnsiTheme="minorHAnsi" w:cstheme="minorHAnsi"/>
                <w:color w:val="000000"/>
              </w:rPr>
            </w:pPr>
            <w:r w:rsidRPr="00E14639">
              <w:rPr>
                <w:rFonts w:asciiTheme="minorHAnsi" w:hAnsiTheme="minorHAnsi" w:cstheme="minorHAnsi"/>
                <w:color w:val="000000"/>
              </w:rPr>
              <w:t>1.2</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6</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Projection Type</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rPr>
                <w:rFonts w:asciiTheme="minorHAnsi" w:hAnsiTheme="minorHAnsi" w:cstheme="minorHAnsi"/>
                <w:color w:val="000000"/>
              </w:rPr>
            </w:pPr>
            <w:r w:rsidRPr="00E14639">
              <w:rPr>
                <w:rFonts w:asciiTheme="minorHAnsi" w:hAnsiTheme="minorHAnsi" w:cstheme="minorHAnsi"/>
                <w:color w:val="000000"/>
              </w:rPr>
              <w:t>Tubular motor</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r w:rsidR="003A46A6" w:rsidRPr="00E14639" w:rsidTr="00AB613E">
        <w:trPr>
          <w:trHeight w:val="300"/>
        </w:trPr>
        <w:tc>
          <w:tcPr>
            <w:tcW w:w="926" w:type="dxa"/>
            <w:tcBorders>
              <w:top w:val="nil"/>
              <w:left w:val="single" w:sz="4" w:space="0" w:color="auto"/>
              <w:bottom w:val="single" w:sz="4" w:space="0" w:color="auto"/>
              <w:right w:val="single" w:sz="4" w:space="0" w:color="auto"/>
            </w:tcBorders>
            <w:shd w:val="clear" w:color="auto" w:fill="auto"/>
            <w:noWrap/>
            <w:hideMark/>
          </w:tcPr>
          <w:p w:rsidR="003A46A6" w:rsidRPr="00E14639" w:rsidRDefault="003A46A6" w:rsidP="00AB613E">
            <w:pPr>
              <w:jc w:val="cente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7</w:t>
            </w:r>
          </w:p>
        </w:tc>
        <w:tc>
          <w:tcPr>
            <w:tcW w:w="2712"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Control</w:t>
            </w:r>
          </w:p>
        </w:tc>
        <w:tc>
          <w:tcPr>
            <w:tcW w:w="4481" w:type="dxa"/>
            <w:tcBorders>
              <w:top w:val="nil"/>
              <w:left w:val="nil"/>
              <w:bottom w:val="single" w:sz="4" w:space="0" w:color="auto"/>
              <w:right w:val="single" w:sz="4" w:space="0" w:color="auto"/>
            </w:tcBorders>
            <w:shd w:val="clear" w:color="auto" w:fill="auto"/>
            <w:hideMark/>
          </w:tcPr>
          <w:p w:rsidR="003A46A6" w:rsidRPr="00E14639" w:rsidRDefault="003A46A6" w:rsidP="00AB613E">
            <w:pPr>
              <w:ind w:right="-90"/>
              <w:rPr>
                <w:rFonts w:asciiTheme="minorHAnsi" w:hAnsiTheme="minorHAnsi" w:cstheme="minorHAnsi"/>
                <w:color w:val="000000"/>
              </w:rPr>
            </w:pPr>
            <w:r w:rsidRPr="00E14639">
              <w:rPr>
                <w:rFonts w:asciiTheme="minorHAnsi" w:hAnsiTheme="minorHAnsi" w:cstheme="minorHAnsi"/>
                <w:color w:val="000000"/>
              </w:rPr>
              <w:t>RF</w:t>
            </w:r>
          </w:p>
        </w:tc>
        <w:tc>
          <w:tcPr>
            <w:tcW w:w="3341" w:type="dxa"/>
            <w:tcBorders>
              <w:top w:val="nil"/>
              <w:left w:val="nil"/>
              <w:bottom w:val="single" w:sz="4" w:space="0" w:color="auto"/>
              <w:right w:val="single" w:sz="4" w:space="0" w:color="auto"/>
            </w:tcBorders>
            <w:shd w:val="clear" w:color="auto" w:fill="auto"/>
            <w:noWrap/>
            <w:vAlign w:val="bottom"/>
            <w:hideMark/>
          </w:tcPr>
          <w:p w:rsidR="003A46A6" w:rsidRPr="00E14639" w:rsidRDefault="003A46A6" w:rsidP="00AB613E">
            <w:pPr>
              <w:rPr>
                <w:rFonts w:asciiTheme="minorHAnsi" w:hAnsiTheme="minorHAnsi" w:cstheme="minorHAnsi"/>
                <w:color w:val="000000"/>
                <w:lang w:val="en-IN" w:eastAsia="en-IN"/>
              </w:rPr>
            </w:pPr>
            <w:r w:rsidRPr="00E14639">
              <w:rPr>
                <w:rFonts w:asciiTheme="minorHAnsi" w:hAnsiTheme="minorHAnsi" w:cstheme="minorHAnsi"/>
                <w:color w:val="000000"/>
                <w:lang w:val="en-IN" w:eastAsia="en-IN"/>
              </w:rPr>
              <w:t> </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tabs>
          <w:tab w:val="left" w:pos="7260"/>
        </w:tabs>
        <w:ind w:left="-1350"/>
        <w:rPr>
          <w:rFonts w:asciiTheme="minorHAnsi" w:hAnsiTheme="minorHAnsi" w:cstheme="minorHAnsi"/>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tabs>
          <w:tab w:val="left" w:pos="7260"/>
        </w:tabs>
        <w:rPr>
          <w:rFonts w:asciiTheme="minorHAnsi" w:hAnsiTheme="minorHAnsi" w:cstheme="minorHAnsi"/>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3A46A6" w:rsidRPr="00E14639" w:rsidTr="00AB613E">
        <w:trPr>
          <w:trHeight w:val="450"/>
        </w:trPr>
        <w:tc>
          <w:tcPr>
            <w:tcW w:w="8970" w:type="dxa"/>
          </w:tcPr>
          <w:p w:rsidR="003A46A6" w:rsidRPr="00E14639" w:rsidRDefault="003A46A6" w:rsidP="00AB613E">
            <w:pPr>
              <w:pStyle w:val="ListParagraph"/>
              <w:tabs>
                <w:tab w:val="left" w:pos="7260"/>
              </w:tabs>
              <w:ind w:left="810"/>
              <w:jc w:val="center"/>
              <w:rPr>
                <w:rFonts w:asciiTheme="minorHAnsi" w:hAnsiTheme="minorHAnsi" w:cstheme="minorHAnsi"/>
                <w:b/>
                <w:bCs/>
                <w:color w:val="000000"/>
                <w:sz w:val="24"/>
                <w:szCs w:val="24"/>
                <w:lang w:val="en-IN" w:eastAsia="en-IN"/>
              </w:rPr>
            </w:pPr>
            <w:r w:rsidRPr="00E14639">
              <w:rPr>
                <w:rFonts w:asciiTheme="minorHAnsi" w:hAnsiTheme="minorHAnsi" w:cstheme="minorHAnsi"/>
                <w:b/>
                <w:bCs/>
                <w:color w:val="000000"/>
                <w:sz w:val="24"/>
                <w:szCs w:val="24"/>
                <w:lang w:val="en-IN" w:eastAsia="en-IN"/>
              </w:rPr>
              <w:t>ANNEXURE –F</w:t>
            </w:r>
          </w:p>
          <w:p w:rsidR="003A46A6" w:rsidRPr="00E14639" w:rsidRDefault="003A46A6" w:rsidP="00AB613E">
            <w:pPr>
              <w:pStyle w:val="ListParagraph"/>
              <w:tabs>
                <w:tab w:val="left" w:pos="7260"/>
              </w:tabs>
              <w:ind w:left="810"/>
              <w:jc w:val="center"/>
              <w:rPr>
                <w:rFonts w:asciiTheme="minorHAnsi" w:hAnsiTheme="minorHAnsi" w:cstheme="minorHAnsi"/>
                <w:b/>
                <w:bCs/>
                <w:color w:val="000000"/>
                <w:sz w:val="24"/>
                <w:szCs w:val="24"/>
                <w:lang w:val="en-IN" w:eastAsia="en-IN"/>
              </w:rPr>
            </w:pPr>
            <w:r w:rsidRPr="00E14639">
              <w:rPr>
                <w:rFonts w:asciiTheme="minorHAnsi" w:hAnsiTheme="minorHAnsi" w:cstheme="minorHAnsi"/>
                <w:b/>
                <w:bCs/>
                <w:color w:val="000000"/>
                <w:sz w:val="24"/>
                <w:szCs w:val="24"/>
                <w:lang w:val="en-IN" w:eastAsia="en-IN"/>
              </w:rPr>
              <w:t>BILL OF MATERIAL(BOM)</w:t>
            </w: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r w:rsidRPr="00E14639">
        <w:rPr>
          <w:rFonts w:asciiTheme="minorHAnsi" w:hAnsiTheme="minorHAnsi" w:cstheme="minorHAnsi"/>
          <w:b/>
          <w:sz w:val="24"/>
          <w:szCs w:val="24"/>
        </w:rPr>
        <w:t>BANGALORE COMPLEX</w:t>
      </w:r>
    </w:p>
    <w:tbl>
      <w:tblPr>
        <w:tblW w:w="10890" w:type="dxa"/>
        <w:tblInd w:w="-702" w:type="dxa"/>
        <w:tblLook w:val="04A0" w:firstRow="1" w:lastRow="0" w:firstColumn="1" w:lastColumn="0" w:noHBand="0" w:noVBand="1"/>
      </w:tblPr>
      <w:tblGrid>
        <w:gridCol w:w="781"/>
        <w:gridCol w:w="3809"/>
        <w:gridCol w:w="642"/>
        <w:gridCol w:w="720"/>
        <w:gridCol w:w="2926"/>
        <w:gridCol w:w="835"/>
        <w:gridCol w:w="1177"/>
      </w:tblGrid>
      <w:tr w:rsidR="003A46A6" w:rsidRPr="00E14639" w:rsidTr="00AB613E">
        <w:trPr>
          <w:trHeight w:val="315"/>
        </w:trPr>
        <w:tc>
          <w:tcPr>
            <w:tcW w:w="781" w:type="dxa"/>
            <w:tcBorders>
              <w:top w:val="single" w:sz="8" w:space="0" w:color="auto"/>
              <w:left w:val="single" w:sz="8" w:space="0" w:color="auto"/>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proofErr w:type="spellStart"/>
            <w:r w:rsidRPr="00E14639">
              <w:rPr>
                <w:rFonts w:asciiTheme="minorHAnsi" w:hAnsiTheme="minorHAnsi" w:cstheme="minorHAnsi"/>
                <w:b/>
                <w:bCs/>
                <w:color w:val="FFFFFF"/>
                <w:lang w:val="en-IN" w:eastAsia="en-IN"/>
              </w:rPr>
              <w:t>S.No</w:t>
            </w:r>
            <w:proofErr w:type="spellEnd"/>
            <w:r w:rsidRPr="00E14639">
              <w:rPr>
                <w:rFonts w:asciiTheme="minorHAnsi" w:hAnsiTheme="minorHAnsi" w:cstheme="minorHAnsi"/>
                <w:b/>
                <w:bCs/>
                <w:color w:val="FFFFFF"/>
                <w:lang w:val="en-IN" w:eastAsia="en-IN"/>
              </w:rPr>
              <w:t>.</w:t>
            </w:r>
          </w:p>
        </w:tc>
        <w:tc>
          <w:tcPr>
            <w:tcW w:w="3809"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Description</w:t>
            </w:r>
          </w:p>
        </w:tc>
        <w:tc>
          <w:tcPr>
            <w:tcW w:w="63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Qty.</w:t>
            </w:r>
          </w:p>
        </w:tc>
        <w:tc>
          <w:tcPr>
            <w:tcW w:w="72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Unit</w:t>
            </w:r>
          </w:p>
        </w:tc>
        <w:tc>
          <w:tcPr>
            <w:tcW w:w="270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Approved Make</w:t>
            </w:r>
          </w:p>
        </w:tc>
        <w:tc>
          <w:tcPr>
            <w:tcW w:w="90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agree for the Qty</w:t>
            </w:r>
          </w:p>
        </w:tc>
        <w:tc>
          <w:tcPr>
            <w:tcW w:w="135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Indicate the Make</w:t>
            </w:r>
          </w:p>
        </w:tc>
      </w:tr>
      <w:tr w:rsidR="003A46A6" w:rsidRPr="00E14639" w:rsidTr="00AB613E">
        <w:trPr>
          <w:trHeight w:val="300"/>
        </w:trPr>
        <w:tc>
          <w:tcPr>
            <w:tcW w:w="781"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809"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'A' - AUDIO SYSTEM</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90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809"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Wireless Microphone Receiver with Lavaliere Microphone </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 xml:space="preserve">Shure/Beyerdynamic/Audio </w:t>
            </w:r>
            <w:proofErr w:type="spellStart"/>
            <w:r w:rsidRPr="00E14639">
              <w:rPr>
                <w:rFonts w:asciiTheme="minorHAnsi" w:hAnsiTheme="minorHAnsi" w:cstheme="minorHAnsi"/>
                <w:lang w:val="en-IN" w:eastAsia="en-IN"/>
              </w:rPr>
              <w:t>Technica</w:t>
            </w:r>
            <w:proofErr w:type="spellEnd"/>
          </w:p>
        </w:tc>
        <w:tc>
          <w:tcPr>
            <w:tcW w:w="90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RealPresence </w:t>
            </w:r>
            <w:proofErr w:type="spellStart"/>
            <w:r w:rsidRPr="00E14639">
              <w:rPr>
                <w:rFonts w:asciiTheme="minorHAnsi" w:hAnsiTheme="minorHAnsi" w:cstheme="minorHAnsi"/>
                <w:lang w:val="en-IN" w:eastAsia="en-IN"/>
              </w:rPr>
              <w:t>tabletop</w:t>
            </w:r>
            <w:proofErr w:type="spellEnd"/>
            <w:r w:rsidRPr="00E14639">
              <w:rPr>
                <w:rFonts w:asciiTheme="minorHAnsi" w:hAnsiTheme="minorHAnsi" w:cstheme="minorHAnsi"/>
                <w:lang w:val="en-IN" w:eastAsia="en-IN"/>
              </w:rPr>
              <w:t xml:space="preserve"> Microphone Array for Group Series Codec</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Polycom</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600"/>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Digital Audio Server with 12 </w:t>
            </w:r>
            <w:proofErr w:type="spellStart"/>
            <w:r w:rsidRPr="00E14639">
              <w:rPr>
                <w:rFonts w:asciiTheme="minorHAnsi" w:hAnsiTheme="minorHAnsi" w:cstheme="minorHAnsi"/>
                <w:lang w:val="en-IN" w:eastAsia="en-IN"/>
              </w:rPr>
              <w:t>analog</w:t>
            </w:r>
            <w:proofErr w:type="spellEnd"/>
            <w:r w:rsidRPr="00E14639">
              <w:rPr>
                <w:rFonts w:asciiTheme="minorHAnsi" w:hAnsiTheme="minorHAnsi" w:cstheme="minorHAnsi"/>
                <w:lang w:val="en-IN" w:eastAsia="en-IN"/>
              </w:rPr>
              <w:t xml:space="preserve"> inputs and 8 </w:t>
            </w:r>
            <w:proofErr w:type="spellStart"/>
            <w:r w:rsidRPr="00E14639">
              <w:rPr>
                <w:rFonts w:asciiTheme="minorHAnsi" w:hAnsiTheme="minorHAnsi" w:cstheme="minorHAnsi"/>
                <w:lang w:val="en-IN" w:eastAsia="en-IN"/>
              </w:rPr>
              <w:t>analog</w:t>
            </w:r>
            <w:proofErr w:type="spellEnd"/>
            <w:r w:rsidRPr="00E14639">
              <w:rPr>
                <w:rFonts w:asciiTheme="minorHAnsi" w:hAnsiTheme="minorHAnsi" w:cstheme="minorHAnsi"/>
                <w:lang w:val="en-IN" w:eastAsia="en-IN"/>
              </w:rPr>
              <w:t xml:space="preserve"> outputs, and includes Acoustic Echo Cancellation (AEC) </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proofErr w:type="spellStart"/>
            <w:r w:rsidRPr="00E14639">
              <w:rPr>
                <w:rFonts w:asciiTheme="minorHAnsi" w:hAnsiTheme="minorHAnsi" w:cstheme="minorHAnsi"/>
                <w:lang w:val="en-IN" w:eastAsia="en-IN"/>
              </w:rPr>
              <w:t>Clearone</w:t>
            </w:r>
            <w:proofErr w:type="spellEnd"/>
            <w:r w:rsidRPr="00E14639">
              <w:rPr>
                <w:rFonts w:asciiTheme="minorHAnsi" w:hAnsiTheme="minorHAnsi" w:cstheme="minorHAnsi"/>
                <w:lang w:val="en-IN" w:eastAsia="en-IN"/>
              </w:rPr>
              <w:t>/Biamp/QSC</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4-channel 100V bridgeable digital power amplifier, 4 x 120W</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Crown/Bose/Apart</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5</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Ceiling Speaker</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12</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Existing</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781"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809"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'B' - VIDEO SYSTEM</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90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809"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4000 lumens WXGA Projector</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Hitachi/Panasonic/Canon</w:t>
            </w:r>
          </w:p>
        </w:tc>
        <w:tc>
          <w:tcPr>
            <w:tcW w:w="90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proofErr w:type="spellStart"/>
            <w:r w:rsidRPr="00E14639">
              <w:rPr>
                <w:rFonts w:asciiTheme="minorHAnsi" w:hAnsiTheme="minorHAnsi" w:cstheme="minorHAnsi"/>
                <w:lang w:val="en-IN" w:eastAsia="en-IN"/>
              </w:rPr>
              <w:t>Ceilng</w:t>
            </w:r>
            <w:proofErr w:type="spellEnd"/>
            <w:r w:rsidRPr="00E14639">
              <w:rPr>
                <w:rFonts w:asciiTheme="minorHAnsi" w:hAnsiTheme="minorHAnsi" w:cstheme="minorHAnsi"/>
                <w:lang w:val="en-IN" w:eastAsia="en-IN"/>
              </w:rPr>
              <w:t xml:space="preserve"> Mount Kit</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135" Motorised Screen</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Grandview/</w:t>
            </w:r>
            <w:proofErr w:type="spellStart"/>
            <w:r w:rsidRPr="00E14639">
              <w:rPr>
                <w:rFonts w:asciiTheme="minorHAnsi" w:hAnsiTheme="minorHAnsi" w:cstheme="minorHAnsi"/>
                <w:lang w:val="en-IN" w:eastAsia="en-IN"/>
              </w:rPr>
              <w:t>Dalite</w:t>
            </w:r>
            <w:proofErr w:type="spellEnd"/>
            <w:r w:rsidRPr="00E14639">
              <w:rPr>
                <w:rFonts w:asciiTheme="minorHAnsi" w:hAnsiTheme="minorHAnsi" w:cstheme="minorHAnsi"/>
                <w:lang w:val="en-IN" w:eastAsia="en-IN"/>
              </w:rPr>
              <w:t>/Logic</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65" 4</w:t>
            </w:r>
            <w:proofErr w:type="gramStart"/>
            <w:r w:rsidRPr="00E14639">
              <w:rPr>
                <w:rFonts w:asciiTheme="minorHAnsi" w:hAnsiTheme="minorHAnsi" w:cstheme="minorHAnsi"/>
                <w:lang w:val="en-IN" w:eastAsia="en-IN"/>
              </w:rPr>
              <w:t>K  Display</w:t>
            </w:r>
            <w:proofErr w:type="gramEnd"/>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Christie/LG/Samsung</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5</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Cable Cubby </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Kramer/Extron/Logic</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6</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12–Input HDMI &amp; Analog </w:t>
            </w:r>
            <w:proofErr w:type="spellStart"/>
            <w:r w:rsidRPr="00E14639">
              <w:rPr>
                <w:rFonts w:asciiTheme="minorHAnsi" w:hAnsiTheme="minorHAnsi" w:cstheme="minorHAnsi"/>
                <w:lang w:val="en-IN" w:eastAsia="en-IN"/>
              </w:rPr>
              <w:t>ProScale</w:t>
            </w:r>
            <w:proofErr w:type="spellEnd"/>
            <w:r w:rsidRPr="00E14639">
              <w:rPr>
                <w:rFonts w:asciiTheme="minorHAnsi" w:hAnsiTheme="minorHAnsi" w:cstheme="minorHAnsi"/>
                <w:lang w:val="en-IN" w:eastAsia="en-IN"/>
              </w:rPr>
              <w:t>™ Presentation Digital Scaler/Switcher</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w:t>
            </w:r>
            <w:proofErr w:type="spellStart"/>
            <w:r w:rsidRPr="00E14639">
              <w:rPr>
                <w:rFonts w:asciiTheme="minorHAnsi" w:hAnsiTheme="minorHAnsi" w:cstheme="minorHAnsi"/>
                <w:lang w:val="en-IN" w:eastAsia="en-IN"/>
              </w:rPr>
              <w:t>Lightware</w:t>
            </w:r>
            <w:proofErr w:type="spellEnd"/>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7</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52"-86" </w:t>
            </w:r>
            <w:proofErr w:type="gramStart"/>
            <w:r w:rsidRPr="00E14639">
              <w:rPr>
                <w:rFonts w:asciiTheme="minorHAnsi" w:hAnsiTheme="minorHAnsi" w:cstheme="minorHAnsi"/>
                <w:lang w:val="en-IN" w:eastAsia="en-IN"/>
              </w:rPr>
              <w:t>Display  Floor</w:t>
            </w:r>
            <w:proofErr w:type="gramEnd"/>
            <w:r w:rsidRPr="00E14639">
              <w:rPr>
                <w:rFonts w:asciiTheme="minorHAnsi" w:hAnsiTheme="minorHAnsi" w:cstheme="minorHAnsi"/>
                <w:lang w:val="en-IN" w:eastAsia="en-IN"/>
              </w:rPr>
              <w:t xml:space="preserve"> Trolley</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lastRenderedPageBreak/>
              <w:t>8</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HDMI, Audio In/Out Wall Plate</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781"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809"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'C' - CABLES &amp; INSTALLATION</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90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809"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AV Equipment Rack</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90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809"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Bulk Cable &amp; Connectors</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90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809"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Installation</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90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809"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Programming</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90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bl>
    <w:p w:rsidR="003A46A6" w:rsidRPr="00E14639" w:rsidRDefault="003A46A6" w:rsidP="003A46A6">
      <w:pPr>
        <w:pStyle w:val="ListParagraph"/>
        <w:tabs>
          <w:tab w:val="left" w:pos="7260"/>
        </w:tabs>
        <w:ind w:left="-810"/>
        <w:rPr>
          <w:rFonts w:asciiTheme="minorHAnsi" w:hAnsiTheme="minorHAnsi" w:cstheme="minorHAnsi"/>
          <w:sz w:val="24"/>
          <w:szCs w:val="24"/>
          <w:u w:val="single"/>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r w:rsidRPr="00E14639">
        <w:rPr>
          <w:rFonts w:asciiTheme="minorHAnsi" w:hAnsiTheme="minorHAnsi" w:cstheme="minorHAnsi"/>
          <w:b/>
          <w:sz w:val="24"/>
          <w:szCs w:val="24"/>
        </w:rPr>
        <w:t>KGF COMPLEX</w:t>
      </w:r>
    </w:p>
    <w:tbl>
      <w:tblPr>
        <w:tblW w:w="10890" w:type="dxa"/>
        <w:tblInd w:w="-702" w:type="dxa"/>
        <w:tblLook w:val="04A0" w:firstRow="1" w:lastRow="0" w:firstColumn="1" w:lastColumn="0" w:noHBand="0" w:noVBand="1"/>
      </w:tblPr>
      <w:tblGrid>
        <w:gridCol w:w="271"/>
        <w:gridCol w:w="705"/>
        <w:gridCol w:w="3473"/>
        <w:gridCol w:w="642"/>
        <w:gridCol w:w="701"/>
        <w:gridCol w:w="2926"/>
        <w:gridCol w:w="957"/>
        <w:gridCol w:w="1215"/>
      </w:tblGrid>
      <w:tr w:rsidR="003A46A6" w:rsidRPr="00E14639" w:rsidTr="00AB613E">
        <w:trPr>
          <w:trHeight w:val="315"/>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single" w:sz="8" w:space="0" w:color="auto"/>
              <w:left w:val="single" w:sz="8" w:space="0" w:color="auto"/>
              <w:bottom w:val="single" w:sz="8" w:space="0" w:color="auto"/>
              <w:right w:val="single" w:sz="4" w:space="0" w:color="auto"/>
            </w:tcBorders>
            <w:shd w:val="clear" w:color="000000" w:fill="2E75B6"/>
            <w:noWrap/>
            <w:vAlign w:val="center"/>
            <w:hideMark/>
          </w:tcPr>
          <w:p w:rsidR="003A46A6" w:rsidRPr="00E14639" w:rsidRDefault="003A46A6" w:rsidP="00AB613E">
            <w:pPr>
              <w:ind w:left="-338"/>
              <w:jc w:val="center"/>
              <w:rPr>
                <w:rFonts w:asciiTheme="minorHAnsi" w:hAnsiTheme="minorHAnsi" w:cstheme="minorHAnsi"/>
                <w:b/>
                <w:bCs/>
                <w:color w:val="FFFFFF"/>
                <w:lang w:val="en-IN" w:eastAsia="en-IN"/>
              </w:rPr>
            </w:pPr>
            <w:proofErr w:type="spellStart"/>
            <w:r w:rsidRPr="00E14639">
              <w:rPr>
                <w:rFonts w:asciiTheme="minorHAnsi" w:hAnsiTheme="minorHAnsi" w:cstheme="minorHAnsi"/>
                <w:b/>
                <w:bCs/>
                <w:color w:val="FFFFFF"/>
                <w:lang w:val="en-IN" w:eastAsia="en-IN"/>
              </w:rPr>
              <w:t>S.No</w:t>
            </w:r>
            <w:proofErr w:type="spellEnd"/>
            <w:r w:rsidRPr="00E14639">
              <w:rPr>
                <w:rFonts w:asciiTheme="minorHAnsi" w:hAnsiTheme="minorHAnsi" w:cstheme="minorHAnsi"/>
                <w:b/>
                <w:bCs/>
                <w:color w:val="FFFFFF"/>
                <w:lang w:val="en-IN" w:eastAsia="en-IN"/>
              </w:rPr>
              <w:t>.</w:t>
            </w:r>
          </w:p>
        </w:tc>
        <w:tc>
          <w:tcPr>
            <w:tcW w:w="3473"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Description</w:t>
            </w:r>
          </w:p>
        </w:tc>
        <w:tc>
          <w:tcPr>
            <w:tcW w:w="614"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Qty.</w:t>
            </w:r>
          </w:p>
        </w:tc>
        <w:tc>
          <w:tcPr>
            <w:tcW w:w="701"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Unit</w:t>
            </w:r>
          </w:p>
        </w:tc>
        <w:tc>
          <w:tcPr>
            <w:tcW w:w="270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Approved Make</w:t>
            </w:r>
          </w:p>
        </w:tc>
        <w:tc>
          <w:tcPr>
            <w:tcW w:w="1081"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agree for the Qty</w:t>
            </w:r>
          </w:p>
        </w:tc>
        <w:tc>
          <w:tcPr>
            <w:tcW w:w="135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Indicate the Make</w:t>
            </w:r>
          </w:p>
        </w:tc>
      </w:tr>
      <w:tr w:rsidR="003A46A6" w:rsidRPr="00E14639" w:rsidTr="00AB613E">
        <w:trPr>
          <w:trHeight w:val="300"/>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73"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'A' - AUDIO SYSTEM</w:t>
            </w:r>
          </w:p>
        </w:tc>
        <w:tc>
          <w:tcPr>
            <w:tcW w:w="614"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01"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1"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73"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Wireless Microphone Receiver with Lavaliere Microphone </w:t>
            </w:r>
          </w:p>
        </w:tc>
        <w:tc>
          <w:tcPr>
            <w:tcW w:w="614"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 xml:space="preserve">Shure/Beyerdynamic/Audio </w:t>
            </w:r>
            <w:proofErr w:type="spellStart"/>
            <w:r w:rsidRPr="00E14639">
              <w:rPr>
                <w:rFonts w:asciiTheme="minorHAnsi" w:hAnsiTheme="minorHAnsi" w:cstheme="minorHAnsi"/>
                <w:lang w:val="en-IN" w:eastAsia="en-IN"/>
              </w:rPr>
              <w:t>Technica</w:t>
            </w:r>
            <w:proofErr w:type="spellEnd"/>
          </w:p>
        </w:tc>
        <w:tc>
          <w:tcPr>
            <w:tcW w:w="1081"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RealPresence </w:t>
            </w:r>
            <w:proofErr w:type="spellStart"/>
            <w:r w:rsidRPr="00E14639">
              <w:rPr>
                <w:rFonts w:asciiTheme="minorHAnsi" w:hAnsiTheme="minorHAnsi" w:cstheme="minorHAnsi"/>
                <w:lang w:val="en-IN" w:eastAsia="en-IN"/>
              </w:rPr>
              <w:t>tabletop</w:t>
            </w:r>
            <w:proofErr w:type="spellEnd"/>
            <w:r w:rsidRPr="00E14639">
              <w:rPr>
                <w:rFonts w:asciiTheme="minorHAnsi" w:hAnsiTheme="minorHAnsi" w:cstheme="minorHAnsi"/>
                <w:lang w:val="en-IN" w:eastAsia="en-IN"/>
              </w:rPr>
              <w:t xml:space="preserve"> Microphone Array for Group Series Codec</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Polycom</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600"/>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Digital Audio Server with 12 </w:t>
            </w:r>
            <w:proofErr w:type="spellStart"/>
            <w:r w:rsidRPr="00E14639">
              <w:rPr>
                <w:rFonts w:asciiTheme="minorHAnsi" w:hAnsiTheme="minorHAnsi" w:cstheme="minorHAnsi"/>
                <w:lang w:val="en-IN" w:eastAsia="en-IN"/>
              </w:rPr>
              <w:t>analog</w:t>
            </w:r>
            <w:proofErr w:type="spellEnd"/>
            <w:r w:rsidRPr="00E14639">
              <w:rPr>
                <w:rFonts w:asciiTheme="minorHAnsi" w:hAnsiTheme="minorHAnsi" w:cstheme="minorHAnsi"/>
                <w:lang w:val="en-IN" w:eastAsia="en-IN"/>
              </w:rPr>
              <w:t xml:space="preserve"> inputs and 8 </w:t>
            </w:r>
            <w:proofErr w:type="spellStart"/>
            <w:r w:rsidRPr="00E14639">
              <w:rPr>
                <w:rFonts w:asciiTheme="minorHAnsi" w:hAnsiTheme="minorHAnsi" w:cstheme="minorHAnsi"/>
                <w:lang w:val="en-IN" w:eastAsia="en-IN"/>
              </w:rPr>
              <w:t>analog</w:t>
            </w:r>
            <w:proofErr w:type="spellEnd"/>
            <w:r w:rsidRPr="00E14639">
              <w:rPr>
                <w:rFonts w:asciiTheme="minorHAnsi" w:hAnsiTheme="minorHAnsi" w:cstheme="minorHAnsi"/>
                <w:lang w:val="en-IN" w:eastAsia="en-IN"/>
              </w:rPr>
              <w:t xml:space="preserve"> outputs, and includes Acoustic Echo Cancellation (AEC) </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proofErr w:type="spellStart"/>
            <w:r w:rsidRPr="00E14639">
              <w:rPr>
                <w:rFonts w:asciiTheme="minorHAnsi" w:hAnsiTheme="minorHAnsi" w:cstheme="minorHAnsi"/>
                <w:lang w:val="en-IN" w:eastAsia="en-IN"/>
              </w:rPr>
              <w:t>Clearone</w:t>
            </w:r>
            <w:proofErr w:type="spellEnd"/>
            <w:r w:rsidRPr="00E14639">
              <w:rPr>
                <w:rFonts w:asciiTheme="minorHAnsi" w:hAnsiTheme="minorHAnsi" w:cstheme="minorHAnsi"/>
                <w:lang w:val="en-IN" w:eastAsia="en-IN"/>
              </w:rPr>
              <w:t>/Biamp/QSC</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4-channel 100V bridgeable digital power amplifier, 4 x 120W</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Crown/Bose/Apart</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5</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Ceiling Speaker</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6</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JBL/Bose/Apart</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73"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'B' - VIDEO SYSTEM</w:t>
            </w:r>
          </w:p>
        </w:tc>
        <w:tc>
          <w:tcPr>
            <w:tcW w:w="614"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01"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1"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73"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4000 lumens WXGA Projector</w:t>
            </w:r>
          </w:p>
        </w:tc>
        <w:tc>
          <w:tcPr>
            <w:tcW w:w="614"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Hitachi/Panasonic/Canon</w:t>
            </w:r>
          </w:p>
        </w:tc>
        <w:tc>
          <w:tcPr>
            <w:tcW w:w="1081"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proofErr w:type="spellStart"/>
            <w:r w:rsidRPr="00E14639">
              <w:rPr>
                <w:rFonts w:asciiTheme="minorHAnsi" w:hAnsiTheme="minorHAnsi" w:cstheme="minorHAnsi"/>
                <w:lang w:val="en-IN" w:eastAsia="en-IN"/>
              </w:rPr>
              <w:t>Ceilng</w:t>
            </w:r>
            <w:proofErr w:type="spellEnd"/>
            <w:r w:rsidRPr="00E14639">
              <w:rPr>
                <w:rFonts w:asciiTheme="minorHAnsi" w:hAnsiTheme="minorHAnsi" w:cstheme="minorHAnsi"/>
                <w:lang w:val="en-IN" w:eastAsia="en-IN"/>
              </w:rPr>
              <w:t xml:space="preserve"> Mount Kit</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135" Motorised Screen</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Grandview/</w:t>
            </w:r>
            <w:proofErr w:type="spellStart"/>
            <w:r w:rsidRPr="00E14639">
              <w:rPr>
                <w:rFonts w:asciiTheme="minorHAnsi" w:hAnsiTheme="minorHAnsi" w:cstheme="minorHAnsi"/>
                <w:lang w:val="en-IN" w:eastAsia="en-IN"/>
              </w:rPr>
              <w:t>Dalite</w:t>
            </w:r>
            <w:proofErr w:type="spellEnd"/>
            <w:r w:rsidRPr="00E14639">
              <w:rPr>
                <w:rFonts w:asciiTheme="minorHAnsi" w:hAnsiTheme="minorHAnsi" w:cstheme="minorHAnsi"/>
                <w:lang w:val="en-IN" w:eastAsia="en-IN"/>
              </w:rPr>
              <w:t>/Logic</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65" 4</w:t>
            </w:r>
            <w:proofErr w:type="gramStart"/>
            <w:r w:rsidRPr="00E14639">
              <w:rPr>
                <w:rFonts w:asciiTheme="minorHAnsi" w:hAnsiTheme="minorHAnsi" w:cstheme="minorHAnsi"/>
                <w:lang w:val="en-IN" w:eastAsia="en-IN"/>
              </w:rPr>
              <w:t>K  Display</w:t>
            </w:r>
            <w:proofErr w:type="gramEnd"/>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Christie/LG/Samsung</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5</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Cable Cubby </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Kramer/Extron/Logic</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lastRenderedPageBreak/>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6</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12–Input HDMI &amp; Analog </w:t>
            </w:r>
            <w:proofErr w:type="spellStart"/>
            <w:r w:rsidRPr="00E14639">
              <w:rPr>
                <w:rFonts w:asciiTheme="minorHAnsi" w:hAnsiTheme="minorHAnsi" w:cstheme="minorHAnsi"/>
                <w:lang w:val="en-IN" w:eastAsia="en-IN"/>
              </w:rPr>
              <w:t>ProScale</w:t>
            </w:r>
            <w:proofErr w:type="spellEnd"/>
            <w:r w:rsidRPr="00E14639">
              <w:rPr>
                <w:rFonts w:asciiTheme="minorHAnsi" w:hAnsiTheme="minorHAnsi" w:cstheme="minorHAnsi"/>
                <w:lang w:val="en-IN" w:eastAsia="en-IN"/>
              </w:rPr>
              <w:t>™ Presentation Digital Scaler/Switcher</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w:t>
            </w:r>
            <w:proofErr w:type="spellStart"/>
            <w:r w:rsidRPr="00E14639">
              <w:rPr>
                <w:rFonts w:asciiTheme="minorHAnsi" w:hAnsiTheme="minorHAnsi" w:cstheme="minorHAnsi"/>
                <w:lang w:val="en-IN" w:eastAsia="en-IN"/>
              </w:rPr>
              <w:t>Lightware</w:t>
            </w:r>
            <w:proofErr w:type="spellEnd"/>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7</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52"-86" </w:t>
            </w:r>
            <w:proofErr w:type="gramStart"/>
            <w:r w:rsidRPr="00E14639">
              <w:rPr>
                <w:rFonts w:asciiTheme="minorHAnsi" w:hAnsiTheme="minorHAnsi" w:cstheme="minorHAnsi"/>
                <w:lang w:val="en-IN" w:eastAsia="en-IN"/>
              </w:rPr>
              <w:t>Display  Floor</w:t>
            </w:r>
            <w:proofErr w:type="gramEnd"/>
            <w:r w:rsidRPr="00E14639">
              <w:rPr>
                <w:rFonts w:asciiTheme="minorHAnsi" w:hAnsiTheme="minorHAnsi" w:cstheme="minorHAnsi"/>
                <w:lang w:val="en-IN" w:eastAsia="en-IN"/>
              </w:rPr>
              <w:t xml:space="preserve"> Trolley</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8</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HDMI, Audio In/Out Wall Plate</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73"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'C' - CABLES &amp; INSTALLATION</w:t>
            </w:r>
          </w:p>
        </w:tc>
        <w:tc>
          <w:tcPr>
            <w:tcW w:w="614"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01"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1"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73"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AV Equipment Rack</w:t>
            </w:r>
          </w:p>
        </w:tc>
        <w:tc>
          <w:tcPr>
            <w:tcW w:w="614"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1"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nil"/>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73"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Bulk Cable &amp; Connectors</w:t>
            </w:r>
          </w:p>
        </w:tc>
        <w:tc>
          <w:tcPr>
            <w:tcW w:w="614"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1"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266" w:type="dxa"/>
            <w:tcBorders>
              <w:top w:val="nil"/>
              <w:left w:val="nil"/>
              <w:bottom w:val="single" w:sz="4" w:space="0" w:color="auto"/>
              <w:right w:val="nil"/>
            </w:tcBorders>
            <w:shd w:val="clear" w:color="000000" w:fill="FFFFFF"/>
            <w:noWrap/>
            <w:vAlign w:val="center"/>
            <w:hideMark/>
          </w:tcPr>
          <w:p w:rsidR="003A46A6" w:rsidRPr="00E14639" w:rsidRDefault="003A46A6" w:rsidP="00AB613E">
            <w:pPr>
              <w:rPr>
                <w:rFonts w:asciiTheme="minorHAnsi" w:hAnsiTheme="minorHAnsi" w:cstheme="minorHAnsi"/>
                <w:lang w:val="en-IN" w:eastAsia="en-IN"/>
              </w:rPr>
            </w:pPr>
            <w:r w:rsidRPr="00E14639">
              <w:rPr>
                <w:rFonts w:asciiTheme="minorHAnsi" w:hAnsiTheme="minorHAnsi" w:cstheme="minorHAnsi"/>
                <w:lang w:val="en-IN" w:eastAsia="en-IN"/>
              </w:rPr>
              <w:t> </w:t>
            </w:r>
          </w:p>
        </w:tc>
        <w:tc>
          <w:tcPr>
            <w:tcW w:w="705"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Installation</w:t>
            </w:r>
          </w:p>
        </w:tc>
        <w:tc>
          <w:tcPr>
            <w:tcW w:w="614"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1081"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gridBefore w:val="1"/>
          <w:wBefore w:w="266" w:type="dxa"/>
          <w:trHeight w:val="499"/>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Programming</w:t>
            </w:r>
          </w:p>
        </w:tc>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1081" w:type="dxa"/>
            <w:tcBorders>
              <w:top w:val="single" w:sz="4" w:space="0" w:color="auto"/>
              <w:left w:val="single" w:sz="4" w:space="0" w:color="auto"/>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single" w:sz="4" w:space="0" w:color="auto"/>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bl>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p>
    <w:p w:rsidR="003A46A6" w:rsidRDefault="003A46A6"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Default="00E14639" w:rsidP="003A46A6">
      <w:pPr>
        <w:pStyle w:val="ListParagraph"/>
        <w:tabs>
          <w:tab w:val="left" w:pos="7260"/>
        </w:tabs>
        <w:ind w:left="-810"/>
        <w:jc w:val="center"/>
        <w:rPr>
          <w:rFonts w:asciiTheme="minorHAnsi" w:hAnsiTheme="minorHAnsi" w:cstheme="minorHAnsi"/>
          <w:b/>
          <w:sz w:val="24"/>
          <w:szCs w:val="24"/>
        </w:rPr>
      </w:pPr>
    </w:p>
    <w:p w:rsidR="00E14639" w:rsidRPr="00E14639" w:rsidRDefault="00E14639" w:rsidP="003A46A6">
      <w:pPr>
        <w:pStyle w:val="ListParagraph"/>
        <w:tabs>
          <w:tab w:val="left" w:pos="7260"/>
        </w:tabs>
        <w:ind w:left="-810"/>
        <w:jc w:val="center"/>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r w:rsidRPr="00E14639">
        <w:rPr>
          <w:rFonts w:asciiTheme="minorHAnsi" w:hAnsiTheme="minorHAnsi" w:cstheme="minorHAnsi"/>
          <w:b/>
          <w:sz w:val="24"/>
          <w:szCs w:val="24"/>
        </w:rPr>
        <w:lastRenderedPageBreak/>
        <w:t>MYSORE COMPLEX</w:t>
      </w:r>
    </w:p>
    <w:tbl>
      <w:tblPr>
        <w:tblW w:w="10620" w:type="dxa"/>
        <w:tblInd w:w="-432" w:type="dxa"/>
        <w:tblLook w:val="04A0" w:firstRow="1" w:lastRow="0" w:firstColumn="1" w:lastColumn="0" w:noHBand="0" w:noVBand="1"/>
      </w:tblPr>
      <w:tblGrid>
        <w:gridCol w:w="745"/>
        <w:gridCol w:w="3420"/>
        <w:gridCol w:w="642"/>
        <w:gridCol w:w="720"/>
        <w:gridCol w:w="2926"/>
        <w:gridCol w:w="954"/>
        <w:gridCol w:w="1213"/>
      </w:tblGrid>
      <w:tr w:rsidR="003A46A6" w:rsidRPr="00E14639" w:rsidTr="00AB613E">
        <w:trPr>
          <w:trHeight w:val="315"/>
        </w:trPr>
        <w:tc>
          <w:tcPr>
            <w:tcW w:w="720" w:type="dxa"/>
            <w:tcBorders>
              <w:top w:val="single" w:sz="8" w:space="0" w:color="auto"/>
              <w:left w:val="single" w:sz="8" w:space="0" w:color="auto"/>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proofErr w:type="spellStart"/>
            <w:r w:rsidRPr="00E14639">
              <w:rPr>
                <w:rFonts w:asciiTheme="minorHAnsi" w:hAnsiTheme="minorHAnsi" w:cstheme="minorHAnsi"/>
                <w:b/>
                <w:bCs/>
                <w:color w:val="FFFFFF"/>
                <w:lang w:val="en-IN" w:eastAsia="en-IN"/>
              </w:rPr>
              <w:t>S.No</w:t>
            </w:r>
            <w:proofErr w:type="spellEnd"/>
            <w:r w:rsidRPr="00E14639">
              <w:rPr>
                <w:rFonts w:asciiTheme="minorHAnsi" w:hAnsiTheme="minorHAnsi" w:cstheme="minorHAnsi"/>
                <w:b/>
                <w:bCs/>
                <w:color w:val="FFFFFF"/>
                <w:lang w:val="en-IN" w:eastAsia="en-IN"/>
              </w:rPr>
              <w:t>.</w:t>
            </w:r>
          </w:p>
        </w:tc>
        <w:tc>
          <w:tcPr>
            <w:tcW w:w="342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Description</w:t>
            </w:r>
          </w:p>
        </w:tc>
        <w:tc>
          <w:tcPr>
            <w:tcW w:w="63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Qty.</w:t>
            </w:r>
          </w:p>
        </w:tc>
        <w:tc>
          <w:tcPr>
            <w:tcW w:w="72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Unit</w:t>
            </w:r>
          </w:p>
        </w:tc>
        <w:tc>
          <w:tcPr>
            <w:tcW w:w="270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Approved Make</w:t>
            </w:r>
          </w:p>
        </w:tc>
        <w:tc>
          <w:tcPr>
            <w:tcW w:w="108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agree for the Qty</w:t>
            </w:r>
          </w:p>
        </w:tc>
        <w:tc>
          <w:tcPr>
            <w:tcW w:w="135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Indicate the Make</w:t>
            </w:r>
          </w:p>
        </w:tc>
      </w:tr>
      <w:tr w:rsidR="003A46A6" w:rsidRPr="00E14639" w:rsidTr="00AB613E">
        <w:trPr>
          <w:trHeight w:val="300"/>
        </w:trPr>
        <w:tc>
          <w:tcPr>
            <w:tcW w:w="720"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'A' - AUDIO SYSTEM</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20"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Wireless Microphone Receiver with Lavaliere Microphone </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 xml:space="preserve">Shure/Beyerdynamic/Audio </w:t>
            </w:r>
            <w:proofErr w:type="spellStart"/>
            <w:r w:rsidRPr="00E14639">
              <w:rPr>
                <w:rFonts w:asciiTheme="minorHAnsi" w:hAnsiTheme="minorHAnsi" w:cstheme="minorHAnsi"/>
                <w:lang w:val="en-IN" w:eastAsia="en-IN"/>
              </w:rPr>
              <w:t>Technica</w:t>
            </w:r>
            <w:proofErr w:type="spellEnd"/>
          </w:p>
        </w:tc>
        <w:tc>
          <w:tcPr>
            <w:tcW w:w="108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6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Digital Audio Server with 12 </w:t>
            </w:r>
            <w:proofErr w:type="spellStart"/>
            <w:r w:rsidRPr="00E14639">
              <w:rPr>
                <w:rFonts w:asciiTheme="minorHAnsi" w:hAnsiTheme="minorHAnsi" w:cstheme="minorHAnsi"/>
                <w:lang w:val="en-IN" w:eastAsia="en-IN"/>
              </w:rPr>
              <w:t>analog</w:t>
            </w:r>
            <w:proofErr w:type="spellEnd"/>
            <w:r w:rsidRPr="00E14639">
              <w:rPr>
                <w:rFonts w:asciiTheme="minorHAnsi" w:hAnsiTheme="minorHAnsi" w:cstheme="minorHAnsi"/>
                <w:lang w:val="en-IN" w:eastAsia="en-IN"/>
              </w:rPr>
              <w:t xml:space="preserve"> inputs and 8 </w:t>
            </w:r>
            <w:proofErr w:type="spellStart"/>
            <w:r w:rsidRPr="00E14639">
              <w:rPr>
                <w:rFonts w:asciiTheme="minorHAnsi" w:hAnsiTheme="minorHAnsi" w:cstheme="minorHAnsi"/>
                <w:lang w:val="en-IN" w:eastAsia="en-IN"/>
              </w:rPr>
              <w:t>analog</w:t>
            </w:r>
            <w:proofErr w:type="spellEnd"/>
            <w:r w:rsidRPr="00E14639">
              <w:rPr>
                <w:rFonts w:asciiTheme="minorHAnsi" w:hAnsiTheme="minorHAnsi" w:cstheme="minorHAnsi"/>
                <w:lang w:val="en-IN" w:eastAsia="en-IN"/>
              </w:rPr>
              <w:t xml:space="preserve"> outputs, and includes Acoustic Echo Cancellation (AEC) t</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proofErr w:type="spellStart"/>
            <w:r w:rsidRPr="00E14639">
              <w:rPr>
                <w:rFonts w:asciiTheme="minorHAnsi" w:hAnsiTheme="minorHAnsi" w:cstheme="minorHAnsi"/>
                <w:lang w:val="en-IN" w:eastAsia="en-IN"/>
              </w:rPr>
              <w:t>Clearone</w:t>
            </w:r>
            <w:proofErr w:type="spellEnd"/>
            <w:r w:rsidRPr="00E14639">
              <w:rPr>
                <w:rFonts w:asciiTheme="minorHAnsi" w:hAnsiTheme="minorHAnsi" w:cstheme="minorHAnsi"/>
                <w:lang w:val="en-IN" w:eastAsia="en-IN"/>
              </w:rPr>
              <w:t>/Biamp/QSC</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4-channel 100V bridgeable digital power amplifier, 4 x 120W</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Crown/Bose/Apart</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Ceiling Speaker</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6</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JBL/Bose/Apart</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720"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PART 'B' - VIDEO SYSTEM</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20"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4000 lumens WXGA Projector</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Hitachi/Panasonic/Canon</w:t>
            </w:r>
          </w:p>
        </w:tc>
        <w:tc>
          <w:tcPr>
            <w:tcW w:w="108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Ceiling Mount Kit</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65" 4</w:t>
            </w:r>
            <w:proofErr w:type="gramStart"/>
            <w:r w:rsidRPr="00E14639">
              <w:rPr>
                <w:rFonts w:asciiTheme="minorHAnsi" w:hAnsiTheme="minorHAnsi" w:cstheme="minorHAnsi"/>
                <w:lang w:val="en-IN" w:eastAsia="en-IN"/>
              </w:rPr>
              <w:t>K  Display</w:t>
            </w:r>
            <w:proofErr w:type="gramEnd"/>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Christie/LG/Samsung</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4</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Cable Cubby </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Kramer/Extron/Logic</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5</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12–Input HDMI &amp; Analog </w:t>
            </w:r>
            <w:proofErr w:type="spellStart"/>
            <w:r w:rsidRPr="00E14639">
              <w:rPr>
                <w:rFonts w:asciiTheme="minorHAnsi" w:hAnsiTheme="minorHAnsi" w:cstheme="minorHAnsi"/>
                <w:lang w:val="en-IN" w:eastAsia="en-IN"/>
              </w:rPr>
              <w:t>ProScale</w:t>
            </w:r>
            <w:proofErr w:type="spellEnd"/>
            <w:r w:rsidRPr="00E14639">
              <w:rPr>
                <w:rFonts w:asciiTheme="minorHAnsi" w:hAnsiTheme="minorHAnsi" w:cstheme="minorHAnsi"/>
                <w:lang w:val="en-IN" w:eastAsia="en-IN"/>
              </w:rPr>
              <w:t>™ Presentation Digital Scaler/Switcher</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w:t>
            </w:r>
            <w:proofErr w:type="spellStart"/>
            <w:r w:rsidRPr="00E14639">
              <w:rPr>
                <w:rFonts w:asciiTheme="minorHAnsi" w:hAnsiTheme="minorHAnsi" w:cstheme="minorHAnsi"/>
                <w:lang w:val="en-IN" w:eastAsia="en-IN"/>
              </w:rPr>
              <w:t>Lightware</w:t>
            </w:r>
            <w:proofErr w:type="spellEnd"/>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6</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52"-86" </w:t>
            </w:r>
            <w:proofErr w:type="gramStart"/>
            <w:r w:rsidRPr="00E14639">
              <w:rPr>
                <w:rFonts w:asciiTheme="minorHAnsi" w:hAnsiTheme="minorHAnsi" w:cstheme="minorHAnsi"/>
                <w:lang w:val="en-IN" w:eastAsia="en-IN"/>
              </w:rPr>
              <w:t>Display  Floor</w:t>
            </w:r>
            <w:proofErr w:type="gramEnd"/>
            <w:r w:rsidRPr="00E14639">
              <w:rPr>
                <w:rFonts w:asciiTheme="minorHAnsi" w:hAnsiTheme="minorHAnsi" w:cstheme="minorHAnsi"/>
                <w:lang w:val="en-IN" w:eastAsia="en-IN"/>
              </w:rPr>
              <w:t xml:space="preserve"> Trolley</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7</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HDMI, Audio In/Out Wall Plate</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8</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135" Motorised Screen</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Grandview/</w:t>
            </w:r>
            <w:proofErr w:type="spellStart"/>
            <w:r w:rsidRPr="00E14639">
              <w:rPr>
                <w:rFonts w:asciiTheme="minorHAnsi" w:hAnsiTheme="minorHAnsi" w:cstheme="minorHAnsi"/>
                <w:lang w:val="en-IN" w:eastAsia="en-IN"/>
              </w:rPr>
              <w:t>Dalite</w:t>
            </w:r>
            <w:proofErr w:type="spellEnd"/>
            <w:r w:rsidRPr="00E14639">
              <w:rPr>
                <w:rFonts w:asciiTheme="minorHAnsi" w:hAnsiTheme="minorHAnsi" w:cstheme="minorHAnsi"/>
                <w:lang w:val="en-IN" w:eastAsia="en-IN"/>
              </w:rPr>
              <w:t>/Logic</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720"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'C' - CABLES &amp; INSTALLATION</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20"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AV Equipment Rack</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Bulk Cable &amp; Connectors</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Installation</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108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lastRenderedPageBreak/>
              <w:t>4</w:t>
            </w: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Programming</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108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bl>
    <w:p w:rsidR="003A46A6" w:rsidRPr="00E14639" w:rsidRDefault="003A46A6" w:rsidP="003A46A6">
      <w:pPr>
        <w:pStyle w:val="ListParagraph"/>
        <w:tabs>
          <w:tab w:val="left" w:pos="7260"/>
        </w:tabs>
        <w:ind w:left="-810"/>
        <w:rPr>
          <w:rFonts w:asciiTheme="minorHAnsi" w:hAnsiTheme="minorHAnsi" w:cstheme="minorHAnsi"/>
          <w:b/>
          <w:sz w:val="24"/>
          <w:szCs w:val="24"/>
        </w:rPr>
      </w:pPr>
    </w:p>
    <w:p w:rsidR="003A46A6" w:rsidRPr="00E14639" w:rsidRDefault="003A46A6" w:rsidP="003A46A6">
      <w:pPr>
        <w:pStyle w:val="ListParagraph"/>
        <w:tabs>
          <w:tab w:val="left" w:pos="7260"/>
        </w:tabs>
        <w:ind w:left="-810"/>
        <w:jc w:val="center"/>
        <w:rPr>
          <w:rFonts w:asciiTheme="minorHAnsi" w:hAnsiTheme="minorHAnsi" w:cstheme="minorHAnsi"/>
          <w:b/>
          <w:sz w:val="24"/>
          <w:szCs w:val="24"/>
        </w:rPr>
      </w:pPr>
      <w:r w:rsidRPr="00E14639">
        <w:rPr>
          <w:rFonts w:asciiTheme="minorHAnsi" w:hAnsiTheme="minorHAnsi" w:cstheme="minorHAnsi"/>
          <w:b/>
          <w:sz w:val="24"/>
          <w:szCs w:val="24"/>
        </w:rPr>
        <w:t>BEML SOUDHA (HQ)</w:t>
      </w:r>
    </w:p>
    <w:tbl>
      <w:tblPr>
        <w:tblW w:w="10620" w:type="dxa"/>
        <w:tblInd w:w="-432" w:type="dxa"/>
        <w:tblLook w:val="04A0" w:firstRow="1" w:lastRow="0" w:firstColumn="1" w:lastColumn="0" w:noHBand="0" w:noVBand="1"/>
      </w:tblPr>
      <w:tblGrid>
        <w:gridCol w:w="745"/>
        <w:gridCol w:w="3420"/>
        <w:gridCol w:w="642"/>
        <w:gridCol w:w="720"/>
        <w:gridCol w:w="2723"/>
        <w:gridCol w:w="1051"/>
        <w:gridCol w:w="1319"/>
      </w:tblGrid>
      <w:tr w:rsidR="003A46A6" w:rsidRPr="00E14639" w:rsidTr="00AB613E">
        <w:trPr>
          <w:trHeight w:val="315"/>
        </w:trPr>
        <w:tc>
          <w:tcPr>
            <w:tcW w:w="720" w:type="dxa"/>
            <w:tcBorders>
              <w:top w:val="single" w:sz="8" w:space="0" w:color="auto"/>
              <w:left w:val="single" w:sz="8" w:space="0" w:color="auto"/>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proofErr w:type="spellStart"/>
            <w:r w:rsidRPr="00E14639">
              <w:rPr>
                <w:rFonts w:asciiTheme="minorHAnsi" w:hAnsiTheme="minorHAnsi" w:cstheme="minorHAnsi"/>
                <w:b/>
                <w:bCs/>
                <w:color w:val="FFFFFF"/>
                <w:lang w:val="en-IN" w:eastAsia="en-IN"/>
              </w:rPr>
              <w:t>S.No</w:t>
            </w:r>
            <w:proofErr w:type="spellEnd"/>
            <w:r w:rsidRPr="00E14639">
              <w:rPr>
                <w:rFonts w:asciiTheme="minorHAnsi" w:hAnsiTheme="minorHAnsi" w:cstheme="minorHAnsi"/>
                <w:b/>
                <w:bCs/>
                <w:color w:val="FFFFFF"/>
                <w:lang w:val="en-IN" w:eastAsia="en-IN"/>
              </w:rPr>
              <w:t>.</w:t>
            </w:r>
          </w:p>
        </w:tc>
        <w:tc>
          <w:tcPr>
            <w:tcW w:w="342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Description</w:t>
            </w:r>
          </w:p>
        </w:tc>
        <w:tc>
          <w:tcPr>
            <w:tcW w:w="63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Qty.</w:t>
            </w:r>
          </w:p>
        </w:tc>
        <w:tc>
          <w:tcPr>
            <w:tcW w:w="72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Unit</w:t>
            </w:r>
          </w:p>
        </w:tc>
        <w:tc>
          <w:tcPr>
            <w:tcW w:w="2700" w:type="dxa"/>
            <w:tcBorders>
              <w:top w:val="single" w:sz="8" w:space="0" w:color="auto"/>
              <w:left w:val="nil"/>
              <w:bottom w:val="single" w:sz="8" w:space="0" w:color="auto"/>
              <w:right w:val="single" w:sz="4" w:space="0" w:color="auto"/>
            </w:tcBorders>
            <w:shd w:val="clear" w:color="000000" w:fill="2E75B6"/>
            <w:noWrap/>
            <w:vAlign w:val="center"/>
            <w:hideMark/>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Approved Make</w:t>
            </w:r>
          </w:p>
        </w:tc>
        <w:tc>
          <w:tcPr>
            <w:tcW w:w="108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agree for the Qty</w:t>
            </w:r>
          </w:p>
        </w:tc>
        <w:tc>
          <w:tcPr>
            <w:tcW w:w="1350" w:type="dxa"/>
            <w:tcBorders>
              <w:top w:val="single" w:sz="8" w:space="0" w:color="auto"/>
              <w:left w:val="nil"/>
              <w:bottom w:val="single" w:sz="8" w:space="0" w:color="auto"/>
              <w:right w:val="single" w:sz="4" w:space="0" w:color="auto"/>
            </w:tcBorders>
            <w:shd w:val="clear" w:color="000000" w:fill="2E75B6"/>
          </w:tcPr>
          <w:p w:rsidR="003A46A6" w:rsidRPr="00E14639" w:rsidRDefault="003A46A6" w:rsidP="00AB613E">
            <w:pPr>
              <w:jc w:val="center"/>
              <w:rPr>
                <w:rFonts w:asciiTheme="minorHAnsi" w:hAnsiTheme="minorHAnsi" w:cstheme="minorHAnsi"/>
                <w:b/>
                <w:bCs/>
                <w:color w:val="FFFFFF"/>
                <w:lang w:val="en-IN" w:eastAsia="en-IN"/>
              </w:rPr>
            </w:pPr>
            <w:r w:rsidRPr="00E14639">
              <w:rPr>
                <w:rFonts w:asciiTheme="minorHAnsi" w:hAnsiTheme="minorHAnsi" w:cstheme="minorHAnsi"/>
                <w:b/>
                <w:bCs/>
                <w:color w:val="FFFFFF"/>
                <w:lang w:val="en-IN" w:eastAsia="en-IN"/>
              </w:rPr>
              <w:t>Firm to Indicate the Make</w:t>
            </w:r>
          </w:p>
        </w:tc>
      </w:tr>
      <w:tr w:rsidR="003A46A6" w:rsidRPr="00E14639" w:rsidTr="00AB613E">
        <w:trPr>
          <w:trHeight w:val="300"/>
        </w:trPr>
        <w:tc>
          <w:tcPr>
            <w:tcW w:w="720"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rPr>
              <w:t xml:space="preserve">    </w:t>
            </w:r>
          </w:p>
        </w:tc>
        <w:tc>
          <w:tcPr>
            <w:tcW w:w="34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PART 'A' - VIDEO SYSTEM</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20" w:type="dxa"/>
            <w:tcBorders>
              <w:top w:val="nil"/>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4000 lumens WXGA Projector</w:t>
            </w:r>
          </w:p>
        </w:tc>
        <w:tc>
          <w:tcPr>
            <w:tcW w:w="63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nil"/>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Hitachi/Panasonic/Canon</w:t>
            </w:r>
          </w:p>
        </w:tc>
        <w:tc>
          <w:tcPr>
            <w:tcW w:w="108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nil"/>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Ceiling Mount Kit</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65" 4</w:t>
            </w:r>
            <w:proofErr w:type="gramStart"/>
            <w:r w:rsidRPr="00E14639">
              <w:rPr>
                <w:rFonts w:asciiTheme="minorHAnsi" w:hAnsiTheme="minorHAnsi" w:cstheme="minorHAnsi"/>
                <w:lang w:val="en-IN" w:eastAsia="en-IN"/>
              </w:rPr>
              <w:t>K  Display</w:t>
            </w:r>
            <w:proofErr w:type="gramEnd"/>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Christie/LG/Samsung</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highlight w:val="yellow"/>
                <w:lang w:val="en-IN" w:eastAsia="en-IN"/>
              </w:rPr>
            </w:pPr>
            <w:r w:rsidRPr="00E14639">
              <w:rPr>
                <w:rFonts w:asciiTheme="minorHAnsi" w:hAnsiTheme="minorHAnsi" w:cstheme="minorHAnsi"/>
                <w:highlight w:val="yellow"/>
                <w:lang w:val="en-IN" w:eastAsia="en-IN"/>
              </w:rPr>
              <w:t>4</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Cable Cubby </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Kramer/Extron/Logic</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highlight w:val="yellow"/>
                <w:lang w:val="en-IN" w:eastAsia="en-IN"/>
              </w:rPr>
            </w:pPr>
            <w:r w:rsidRPr="00E14639">
              <w:rPr>
                <w:rFonts w:asciiTheme="minorHAnsi" w:hAnsiTheme="minorHAnsi" w:cstheme="minorHAnsi"/>
                <w:highlight w:val="yellow"/>
                <w:lang w:val="en-IN" w:eastAsia="en-IN"/>
              </w:rPr>
              <w:t>5</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 xml:space="preserve">12–Input HDMI &amp; Analog </w:t>
            </w:r>
            <w:proofErr w:type="spellStart"/>
            <w:r w:rsidRPr="00E14639">
              <w:rPr>
                <w:rFonts w:asciiTheme="minorHAnsi" w:hAnsiTheme="minorHAnsi" w:cstheme="minorHAnsi"/>
                <w:lang w:val="en-IN" w:eastAsia="en-IN"/>
              </w:rPr>
              <w:t>ProScale</w:t>
            </w:r>
            <w:proofErr w:type="spellEnd"/>
            <w:r w:rsidRPr="00E14639">
              <w:rPr>
                <w:rFonts w:asciiTheme="minorHAnsi" w:hAnsiTheme="minorHAnsi" w:cstheme="minorHAnsi"/>
                <w:lang w:val="en-IN" w:eastAsia="en-IN"/>
              </w:rPr>
              <w:t>™ Presentation Digital Scaler/Switcher</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Kramer/Extron/</w:t>
            </w:r>
            <w:proofErr w:type="spellStart"/>
            <w:r w:rsidRPr="00E14639">
              <w:rPr>
                <w:rFonts w:asciiTheme="minorHAnsi" w:hAnsiTheme="minorHAnsi" w:cstheme="minorHAnsi"/>
                <w:lang w:val="en-IN" w:eastAsia="en-IN"/>
              </w:rPr>
              <w:t>Lightware</w:t>
            </w:r>
            <w:proofErr w:type="spellEnd"/>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highlight w:val="yellow"/>
                <w:lang w:val="en-IN" w:eastAsia="en-IN"/>
              </w:rPr>
            </w:pPr>
            <w:r w:rsidRPr="00E14639">
              <w:rPr>
                <w:rFonts w:asciiTheme="minorHAnsi" w:hAnsiTheme="minorHAnsi" w:cstheme="minorHAnsi"/>
                <w:highlight w:val="yellow"/>
                <w:lang w:val="en-IN" w:eastAsia="en-IN"/>
              </w:rPr>
              <w:t>6</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HDMI, Audio In/Out Wall Plate</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Custom</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300"/>
        </w:trPr>
        <w:tc>
          <w:tcPr>
            <w:tcW w:w="720" w:type="dxa"/>
            <w:tcBorders>
              <w:top w:val="nil"/>
              <w:left w:val="single" w:sz="8" w:space="0" w:color="auto"/>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p>
        </w:tc>
        <w:tc>
          <w:tcPr>
            <w:tcW w:w="342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PART 'B' - CABLES &amp; INSTALLATION</w:t>
            </w:r>
          </w:p>
        </w:tc>
        <w:tc>
          <w:tcPr>
            <w:tcW w:w="63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720" w:type="dxa"/>
            <w:tcBorders>
              <w:top w:val="nil"/>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2700" w:type="dxa"/>
            <w:tcBorders>
              <w:top w:val="single" w:sz="4" w:space="0" w:color="auto"/>
              <w:left w:val="nil"/>
              <w:bottom w:val="single" w:sz="4" w:space="0" w:color="auto"/>
              <w:right w:val="single" w:sz="4" w:space="0" w:color="auto"/>
            </w:tcBorders>
            <w:shd w:val="clear" w:color="000000" w:fill="FBE4D5"/>
            <w:noWrap/>
            <w:vAlign w:val="center"/>
            <w:hideMark/>
          </w:tcPr>
          <w:p w:rsidR="003A46A6" w:rsidRPr="00E14639" w:rsidRDefault="003A46A6" w:rsidP="00AB613E">
            <w:pPr>
              <w:rPr>
                <w:rFonts w:asciiTheme="minorHAnsi" w:hAnsiTheme="minorHAnsi" w:cstheme="minorHAnsi"/>
                <w:b/>
                <w:bCs/>
                <w:lang w:val="en-IN" w:eastAsia="en-IN"/>
              </w:rPr>
            </w:pPr>
            <w:r w:rsidRPr="00E14639">
              <w:rPr>
                <w:rFonts w:asciiTheme="minorHAnsi" w:hAnsiTheme="minorHAnsi" w:cstheme="minorHAnsi"/>
                <w:b/>
                <w:bCs/>
                <w:lang w:val="en-IN" w:eastAsia="en-IN"/>
              </w:rPr>
              <w:t> </w:t>
            </w:r>
          </w:p>
        </w:tc>
        <w:tc>
          <w:tcPr>
            <w:tcW w:w="108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c>
          <w:tcPr>
            <w:tcW w:w="1350" w:type="dxa"/>
            <w:tcBorders>
              <w:top w:val="single" w:sz="4" w:space="0" w:color="auto"/>
              <w:left w:val="nil"/>
              <w:bottom w:val="single" w:sz="4" w:space="0" w:color="auto"/>
              <w:right w:val="single" w:sz="4" w:space="0" w:color="auto"/>
            </w:tcBorders>
            <w:shd w:val="clear" w:color="000000" w:fill="FBE4D5"/>
          </w:tcPr>
          <w:p w:rsidR="003A46A6" w:rsidRPr="00E14639" w:rsidRDefault="003A46A6" w:rsidP="00AB613E">
            <w:pPr>
              <w:rPr>
                <w:rFonts w:asciiTheme="minorHAnsi" w:hAnsiTheme="minorHAnsi" w:cstheme="minorHAnsi"/>
                <w:b/>
                <w:bCs/>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3420" w:type="dxa"/>
            <w:tcBorders>
              <w:top w:val="single" w:sz="4" w:space="0" w:color="auto"/>
              <w:left w:val="nil"/>
              <w:bottom w:val="nil"/>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Bulk Cable &amp; Connectors</w:t>
            </w:r>
          </w:p>
        </w:tc>
        <w:tc>
          <w:tcPr>
            <w:tcW w:w="63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Lot</w:t>
            </w:r>
          </w:p>
        </w:tc>
        <w:tc>
          <w:tcPr>
            <w:tcW w:w="2700" w:type="dxa"/>
            <w:tcBorders>
              <w:top w:val="single" w:sz="4" w:space="0" w:color="auto"/>
              <w:left w:val="nil"/>
              <w:bottom w:val="nil"/>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Reputed Make</w:t>
            </w:r>
          </w:p>
        </w:tc>
        <w:tc>
          <w:tcPr>
            <w:tcW w:w="108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nil"/>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2</w:t>
            </w: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Installation</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nil"/>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108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r w:rsidR="003A46A6" w:rsidRPr="00E14639" w:rsidTr="00AB613E">
        <w:trPr>
          <w:trHeight w:val="49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3</w:t>
            </w: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3A46A6" w:rsidRPr="00E14639" w:rsidRDefault="003A46A6" w:rsidP="00AB613E">
            <w:pPr>
              <w:jc w:val="both"/>
              <w:rPr>
                <w:rFonts w:asciiTheme="minorHAnsi" w:hAnsiTheme="minorHAnsi" w:cstheme="minorHAnsi"/>
                <w:lang w:val="en-IN" w:eastAsia="en-IN"/>
              </w:rPr>
            </w:pPr>
            <w:r w:rsidRPr="00E14639">
              <w:rPr>
                <w:rFonts w:asciiTheme="minorHAnsi" w:hAnsiTheme="minorHAnsi" w:cstheme="minorHAnsi"/>
                <w:lang w:val="en-IN" w:eastAsia="en-IN"/>
              </w:rPr>
              <w:t>Programming</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A46A6" w:rsidRPr="00E14639" w:rsidRDefault="003A46A6" w:rsidP="00AB613E">
            <w:pPr>
              <w:jc w:val="center"/>
              <w:rPr>
                <w:rFonts w:asciiTheme="minorHAnsi" w:hAnsiTheme="minorHAnsi" w:cstheme="minorHAnsi"/>
                <w:lang w:val="en-IN" w:eastAsia="en-IN"/>
              </w:rPr>
            </w:pPr>
            <w:r w:rsidRPr="00E14639">
              <w:rPr>
                <w:rFonts w:asciiTheme="minorHAnsi" w:hAnsiTheme="minorHAnsi" w:cstheme="minorHAnsi"/>
                <w:lang w:val="en-IN" w:eastAsia="en-IN"/>
              </w:rPr>
              <w:t>AVSI</w:t>
            </w:r>
          </w:p>
        </w:tc>
        <w:tc>
          <w:tcPr>
            <w:tcW w:w="108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c>
          <w:tcPr>
            <w:tcW w:w="1350" w:type="dxa"/>
            <w:tcBorders>
              <w:top w:val="single" w:sz="4" w:space="0" w:color="auto"/>
              <w:left w:val="nil"/>
              <w:bottom w:val="single" w:sz="4" w:space="0" w:color="auto"/>
              <w:right w:val="single" w:sz="4" w:space="0" w:color="auto"/>
            </w:tcBorders>
          </w:tcPr>
          <w:p w:rsidR="003A46A6" w:rsidRPr="00E14639" w:rsidRDefault="003A46A6" w:rsidP="00AB613E">
            <w:pPr>
              <w:jc w:val="center"/>
              <w:rPr>
                <w:rFonts w:asciiTheme="minorHAnsi" w:hAnsiTheme="minorHAnsi" w:cstheme="minorHAnsi"/>
                <w:lang w:val="en-IN" w:eastAsia="en-IN"/>
              </w:rPr>
            </w:pPr>
          </w:p>
        </w:tc>
      </w:tr>
    </w:tbl>
    <w:p w:rsidR="003A46A6" w:rsidRPr="00E14639" w:rsidRDefault="003A46A6" w:rsidP="003A46A6">
      <w:pPr>
        <w:pStyle w:val="ListParagraph"/>
        <w:tabs>
          <w:tab w:val="left" w:pos="7260"/>
        </w:tabs>
        <w:ind w:left="-810"/>
        <w:rPr>
          <w:rFonts w:asciiTheme="minorHAnsi" w:hAnsiTheme="minorHAnsi" w:cstheme="minorHAnsi"/>
          <w:b/>
          <w:sz w:val="24"/>
          <w:szCs w:val="24"/>
        </w:rPr>
      </w:pPr>
      <w:r w:rsidRPr="00E14639">
        <w:rPr>
          <w:rFonts w:asciiTheme="minorHAnsi" w:hAnsiTheme="minorHAnsi" w:cstheme="minorHAnsi"/>
          <w:b/>
          <w:sz w:val="24"/>
          <w:szCs w:val="24"/>
        </w:rPr>
        <w:t xml:space="preserve"> </w:t>
      </w:r>
    </w:p>
    <w:p w:rsidR="00E14639" w:rsidRPr="00E14639" w:rsidRDefault="00E14639" w:rsidP="00E14639">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Signature with date of Authorized signatory </w:t>
      </w:r>
    </w:p>
    <w:p w:rsidR="00E14639" w:rsidRPr="00E14639" w:rsidRDefault="00E14639" w:rsidP="00E14639">
      <w:pPr>
        <w:pStyle w:val="Default"/>
        <w:ind w:left="720"/>
        <w:jc w:val="both"/>
        <w:rPr>
          <w:rFonts w:asciiTheme="minorHAnsi" w:hAnsiTheme="minorHAnsi" w:cstheme="minorHAnsi"/>
          <w:color w:val="auto"/>
        </w:rPr>
      </w:pPr>
    </w:p>
    <w:p w:rsidR="00E14639" w:rsidRPr="00E14639" w:rsidRDefault="00E14639" w:rsidP="00E14639">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Name: ________________________ </w:t>
      </w:r>
    </w:p>
    <w:p w:rsidR="00E14639" w:rsidRPr="00E14639" w:rsidRDefault="00E14639" w:rsidP="00E14639">
      <w:pPr>
        <w:pStyle w:val="Default"/>
        <w:jc w:val="both"/>
        <w:rPr>
          <w:rFonts w:asciiTheme="minorHAnsi" w:hAnsiTheme="minorHAnsi" w:cstheme="minorHAnsi"/>
          <w:color w:val="auto"/>
        </w:rPr>
      </w:pPr>
    </w:p>
    <w:p w:rsidR="00E14639" w:rsidRPr="00E14639" w:rsidRDefault="00E14639" w:rsidP="00E14639">
      <w:pPr>
        <w:pStyle w:val="Default"/>
        <w:ind w:firstLine="720"/>
        <w:jc w:val="both"/>
        <w:rPr>
          <w:rFonts w:asciiTheme="minorHAnsi" w:hAnsiTheme="minorHAnsi" w:cstheme="minorHAnsi"/>
          <w:color w:val="auto"/>
        </w:rPr>
      </w:pPr>
      <w:r w:rsidRPr="00E14639">
        <w:rPr>
          <w:rFonts w:asciiTheme="minorHAnsi" w:hAnsiTheme="minorHAnsi" w:cstheme="minorHAnsi"/>
          <w:color w:val="auto"/>
        </w:rPr>
        <w:t xml:space="preserve">Designation: ___________________ </w:t>
      </w:r>
    </w:p>
    <w:p w:rsidR="00E14639" w:rsidRPr="00E14639" w:rsidRDefault="00E14639" w:rsidP="00E14639">
      <w:pPr>
        <w:pStyle w:val="Default"/>
        <w:ind w:left="720"/>
        <w:rPr>
          <w:rFonts w:asciiTheme="minorHAnsi" w:hAnsiTheme="minorHAnsi" w:cstheme="minorHAnsi"/>
          <w:color w:val="auto"/>
        </w:rPr>
      </w:pPr>
    </w:p>
    <w:p w:rsidR="00E14639" w:rsidRPr="00E14639" w:rsidRDefault="00E14639" w:rsidP="00E14639">
      <w:pPr>
        <w:ind w:firstLine="720"/>
        <w:rPr>
          <w:rFonts w:asciiTheme="minorHAnsi" w:hAnsiTheme="minorHAnsi" w:cstheme="minorHAnsi"/>
        </w:rPr>
      </w:pPr>
      <w:r w:rsidRPr="00E14639">
        <w:rPr>
          <w:rFonts w:asciiTheme="minorHAnsi" w:hAnsiTheme="minorHAnsi" w:cstheme="minorHAnsi"/>
        </w:rPr>
        <w:t xml:space="preserve">Firm’s </w:t>
      </w:r>
      <w:proofErr w:type="gramStart"/>
      <w:r w:rsidRPr="00E14639">
        <w:rPr>
          <w:rFonts w:asciiTheme="minorHAnsi" w:hAnsiTheme="minorHAnsi" w:cstheme="minorHAnsi"/>
        </w:rPr>
        <w:t>Seal:_</w:t>
      </w:r>
      <w:proofErr w:type="gramEnd"/>
      <w:r w:rsidRPr="00E14639">
        <w:rPr>
          <w:rFonts w:asciiTheme="minorHAnsi" w:hAnsiTheme="minorHAnsi" w:cstheme="minorHAnsi"/>
        </w:rPr>
        <w:t>____________________</w:t>
      </w:r>
    </w:p>
    <w:p w:rsidR="00E14639" w:rsidRPr="00E14639" w:rsidRDefault="00E14639" w:rsidP="00E14639">
      <w:pPr>
        <w:rPr>
          <w:rFonts w:asciiTheme="minorHAnsi" w:hAnsiTheme="minorHAnsi" w:cstheme="minorHAnsi"/>
        </w:rPr>
      </w:pPr>
    </w:p>
    <w:p w:rsidR="003A46A6" w:rsidRPr="00E14639" w:rsidRDefault="003A46A6" w:rsidP="003A46A6">
      <w:pPr>
        <w:pStyle w:val="BodyText"/>
        <w:rPr>
          <w:rFonts w:asciiTheme="minorHAnsi" w:hAnsiTheme="minorHAnsi" w:cstheme="minorHAnsi"/>
          <w:color w:val="000000"/>
        </w:rPr>
      </w:pPr>
    </w:p>
    <w:sectPr w:rsidR="003A46A6" w:rsidRPr="00E14639" w:rsidSect="00CA7912">
      <w:headerReference w:type="default" r:id="rId14"/>
      <w:footerReference w:type="default" r:id="rId15"/>
      <w:pgSz w:w="12240" w:h="15840"/>
      <w:pgMar w:top="1440" w:right="1350" w:bottom="993" w:left="1440" w:header="540" w:footer="5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D1A" w:rsidRDefault="006B3D1A" w:rsidP="00A75AC9">
      <w:r>
        <w:separator/>
      </w:r>
    </w:p>
  </w:endnote>
  <w:endnote w:type="continuationSeparator" w:id="0">
    <w:p w:rsidR="006B3D1A" w:rsidRDefault="006B3D1A" w:rsidP="00A7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09" w:rsidRDefault="00EC3A09">
    <w:pPr>
      <w:pStyle w:val="Footer"/>
      <w:jc w:val="right"/>
    </w:pPr>
    <w:r>
      <w:fldChar w:fldCharType="begin"/>
    </w:r>
    <w:r>
      <w:instrText xml:space="preserve"> PAGE   \* MERGEFORMAT </w:instrText>
    </w:r>
    <w:r>
      <w:fldChar w:fldCharType="separate"/>
    </w:r>
    <w:r>
      <w:rPr>
        <w:noProof/>
      </w:rPr>
      <w:t>24</w:t>
    </w:r>
    <w:r>
      <w:rPr>
        <w:noProof/>
      </w:rPr>
      <w:fldChar w:fldCharType="end"/>
    </w:r>
  </w:p>
  <w:p w:rsidR="00EC3A09" w:rsidRDefault="00EC3A09" w:rsidP="00A75AC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D1A" w:rsidRDefault="006B3D1A" w:rsidP="00A75AC9">
      <w:r>
        <w:separator/>
      </w:r>
    </w:p>
  </w:footnote>
  <w:footnote w:type="continuationSeparator" w:id="0">
    <w:p w:rsidR="006B3D1A" w:rsidRDefault="006B3D1A" w:rsidP="00A7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09" w:rsidRPr="00A75AC9" w:rsidRDefault="00EC3A09" w:rsidP="00A75AC9">
    <w:r>
      <w:rPr>
        <w:noProof/>
        <w:lang w:val="en-IN" w:eastAsia="en-IN"/>
      </w:rPr>
      <w:drawing>
        <wp:inline distT="0" distB="0" distL="0" distR="0">
          <wp:extent cx="904875" cy="514350"/>
          <wp:effectExtent l="19050" t="0" r="9525" b="0"/>
          <wp:docPr id="1" name="Picture 1" descr="21-04-14_BEML 50 years logo_2-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4-14_BEML 50 years logo_2-page-001"/>
                  <pic:cNvPicPr>
                    <a:picLocks noChangeAspect="1" noChangeArrowheads="1"/>
                  </pic:cNvPicPr>
                </pic:nvPicPr>
                <pic:blipFill>
                  <a:blip r:embed="rId1"/>
                  <a:srcRect/>
                  <a:stretch>
                    <a:fillRect/>
                  </a:stretch>
                </pic:blipFill>
                <pic:spPr bwMode="auto">
                  <a:xfrm>
                    <a:off x="0" y="0"/>
                    <a:ext cx="904875" cy="514350"/>
                  </a:xfrm>
                  <a:prstGeom prst="rect">
                    <a:avLst/>
                  </a:prstGeom>
                  <a:noFill/>
                  <a:ln w="9525">
                    <a:noFill/>
                    <a:miter lim="800000"/>
                    <a:headEnd/>
                    <a:tailEnd/>
                  </a:ln>
                </pic:spPr>
              </pic:pic>
            </a:graphicData>
          </a:graphic>
        </wp:inline>
      </w:drawing>
    </w:r>
    <w:r w:rsidRPr="00A75AC9">
      <w:t xml:space="preserve">                                                       </w:t>
    </w:r>
    <w:r w:rsidRPr="00A75AC9">
      <w:tab/>
    </w:r>
    <w:r w:rsidRPr="00A75AC9">
      <w:tab/>
      <w:t xml:space="preserve">                       </w:t>
    </w:r>
    <w:r>
      <w:t xml:space="preserve">                 </w:t>
    </w:r>
    <w:r w:rsidRPr="00A75AC9">
      <w:t xml:space="preserve">   </w:t>
    </w:r>
  </w:p>
  <w:p w:rsidR="00EC3A09" w:rsidRPr="00A75AC9" w:rsidRDefault="00EC3A09" w:rsidP="00A75AC9">
    <w:pPr>
      <w:jc w:val="center"/>
      <w:rPr>
        <w:b/>
        <w:sz w:val="28"/>
        <w:szCs w:val="28"/>
      </w:rPr>
    </w:pPr>
    <w:r w:rsidRPr="00A75AC9">
      <w:rPr>
        <w:b/>
        <w:sz w:val="28"/>
        <w:szCs w:val="28"/>
      </w:rPr>
      <w:t>BEML LIMITED</w:t>
    </w:r>
  </w:p>
  <w:p w:rsidR="00EC3A09" w:rsidRPr="00A75AC9" w:rsidRDefault="00EC3A09" w:rsidP="00A75AC9">
    <w:pPr>
      <w:jc w:val="center"/>
    </w:pPr>
    <w:r w:rsidRPr="00A75AC9">
      <w:t xml:space="preserve">(A Government of India Mini </w:t>
    </w:r>
    <w:proofErr w:type="spellStart"/>
    <w:r w:rsidRPr="00A75AC9">
      <w:t>Ratna</w:t>
    </w:r>
    <w:proofErr w:type="spellEnd"/>
    <w:r w:rsidRPr="00A75AC9">
      <w:t xml:space="preserve"> Company under Ministry of </w:t>
    </w:r>
    <w:proofErr w:type="spellStart"/>
    <w:r w:rsidRPr="00A75AC9">
      <w:t>Defence</w:t>
    </w:r>
    <w:proofErr w:type="spellEnd"/>
    <w:r w:rsidRPr="00A75AC9">
      <w:t>)</w:t>
    </w:r>
  </w:p>
  <w:p w:rsidR="00EC3A09" w:rsidRPr="00A75AC9" w:rsidRDefault="00EC3A09" w:rsidP="00A75AC9">
    <w:pPr>
      <w:jc w:val="center"/>
    </w:pPr>
    <w:r w:rsidRPr="00A75AC9">
      <w:t>"BEML SOUDHA " 23/1, 4</w:t>
    </w:r>
    <w:proofErr w:type="gramStart"/>
    <w:r w:rsidRPr="00A75AC9">
      <w:rPr>
        <w:vertAlign w:val="superscript"/>
      </w:rPr>
      <w:t>TH</w:t>
    </w:r>
    <w:r w:rsidRPr="00A75AC9">
      <w:t xml:space="preserve">  Main</w:t>
    </w:r>
    <w:proofErr w:type="gramEnd"/>
    <w:r w:rsidRPr="00A75AC9">
      <w:t>, S.R. Nagar, Bangalore 560027</w:t>
    </w:r>
  </w:p>
  <w:p w:rsidR="00EC3A09" w:rsidRDefault="00EC3A09" w:rsidP="00A75AC9">
    <w:pPr>
      <w:pStyle w:val="Header"/>
      <w:pBdr>
        <w:bottom w:val="single" w:sz="6" w:space="1" w:color="auto"/>
      </w:pBdr>
      <w:jc w:val="center"/>
    </w:pPr>
    <w:proofErr w:type="gramStart"/>
    <w:r w:rsidRPr="00A75AC9">
      <w:t>Phone :</w:t>
    </w:r>
    <w:proofErr w:type="gramEnd"/>
    <w:r w:rsidRPr="00A75AC9">
      <w:t xml:space="preserve"> 080 22963</w:t>
    </w:r>
    <w:r>
      <w:t>245</w:t>
    </w:r>
    <w:r w:rsidRPr="00A75AC9">
      <w:t xml:space="preserve"> / 22963315. FAX: 080 22963283.</w:t>
    </w:r>
  </w:p>
  <w:p w:rsidR="00EC3A09" w:rsidRPr="00A75AC9" w:rsidRDefault="00EC3A09" w:rsidP="00A75AC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713"/>
    <w:multiLevelType w:val="hybridMultilevel"/>
    <w:tmpl w:val="F2007B98"/>
    <w:lvl w:ilvl="0" w:tplc="40090019">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211424"/>
    <w:multiLevelType w:val="multilevel"/>
    <w:tmpl w:val="AC26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70F08"/>
    <w:multiLevelType w:val="hybridMultilevel"/>
    <w:tmpl w:val="5ADE74C6"/>
    <w:lvl w:ilvl="0" w:tplc="423685B8">
      <w:start w:val="1"/>
      <w:numFmt w:val="decimal"/>
      <w:lvlText w:val="%1)"/>
      <w:lvlJc w:val="right"/>
      <w:pPr>
        <w:ind w:left="1800" w:hanging="360"/>
      </w:pPr>
      <w:rPr>
        <w:rFonts w:asciiTheme="minorHAnsi" w:eastAsia="Times New Roman" w:hAnsiTheme="minorHAnsi" w:cstheme="minorHAnsi"/>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17FA18B7"/>
    <w:multiLevelType w:val="multilevel"/>
    <w:tmpl w:val="8EDADD60"/>
    <w:lvl w:ilvl="0">
      <w:start w:val="9"/>
      <w:numFmt w:val="decimal"/>
      <w:lvlText w:val="%1"/>
      <w:lvlJc w:val="left"/>
      <w:pPr>
        <w:ind w:left="360" w:hanging="360"/>
      </w:pPr>
      <w:rPr>
        <w:rFonts w:hint="default"/>
      </w:rPr>
    </w:lvl>
    <w:lvl w:ilvl="1">
      <w:start w:val="2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112623"/>
    <w:multiLevelType w:val="hybridMultilevel"/>
    <w:tmpl w:val="95542EF0"/>
    <w:lvl w:ilvl="0" w:tplc="EBBE8068">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A719CA"/>
    <w:multiLevelType w:val="hybridMultilevel"/>
    <w:tmpl w:val="A72A73D8"/>
    <w:lvl w:ilvl="0" w:tplc="D7485D74">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15:restartNumberingAfterBreak="0">
    <w:nsid w:val="23C041F7"/>
    <w:multiLevelType w:val="multilevel"/>
    <w:tmpl w:val="341697C0"/>
    <w:lvl w:ilvl="0">
      <w:start w:val="1"/>
      <w:numFmt w:val="decimal"/>
      <w:lvlText w:val="%1."/>
      <w:lvlJc w:val="right"/>
      <w:pPr>
        <w:ind w:left="1294" w:hanging="360"/>
      </w:pPr>
      <w:rPr>
        <w:rFonts w:hint="default"/>
        <w:b w:val="0"/>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7" w15:restartNumberingAfterBreak="0">
    <w:nsid w:val="24B62564"/>
    <w:multiLevelType w:val="hybridMultilevel"/>
    <w:tmpl w:val="4D2038AC"/>
    <w:lvl w:ilvl="0" w:tplc="AD30A2FC">
      <w:start w:val="1"/>
      <w:numFmt w:val="lowerLetter"/>
      <w:lvlText w:val="%1."/>
      <w:lvlJc w:val="left"/>
      <w:pPr>
        <w:ind w:left="144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D91CB5"/>
    <w:multiLevelType w:val="multilevel"/>
    <w:tmpl w:val="B7769A02"/>
    <w:styleLink w:val="Style1"/>
    <w:lvl w:ilvl="0">
      <w:start w:val="5"/>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9" w15:restartNumberingAfterBreak="0">
    <w:nsid w:val="29764170"/>
    <w:multiLevelType w:val="hybridMultilevel"/>
    <w:tmpl w:val="E06C4C9E"/>
    <w:lvl w:ilvl="0" w:tplc="9CDE72DE">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B81F68"/>
    <w:multiLevelType w:val="multilevel"/>
    <w:tmpl w:val="C45C7868"/>
    <w:lvl w:ilvl="0">
      <w:start w:val="1"/>
      <w:numFmt w:val="decimal"/>
      <w:lvlText w:val="%1."/>
      <w:lvlJc w:val="right"/>
      <w:pPr>
        <w:ind w:left="1294"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11" w15:restartNumberingAfterBreak="0">
    <w:nsid w:val="2C0F6A28"/>
    <w:multiLevelType w:val="hybridMultilevel"/>
    <w:tmpl w:val="C27CBDAA"/>
    <w:lvl w:ilvl="0" w:tplc="40090013">
      <w:start w:val="1"/>
      <w:numFmt w:val="upp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30B95A26"/>
    <w:multiLevelType w:val="multilevel"/>
    <w:tmpl w:val="8F986070"/>
    <w:lvl w:ilvl="0">
      <w:start w:val="2"/>
      <w:numFmt w:val="decimal"/>
      <w:lvlText w:val="%1."/>
      <w:lvlJc w:val="right"/>
      <w:pPr>
        <w:ind w:left="1294"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13" w15:restartNumberingAfterBreak="0">
    <w:nsid w:val="31DF694B"/>
    <w:multiLevelType w:val="hybridMultilevel"/>
    <w:tmpl w:val="E2243B5E"/>
    <w:lvl w:ilvl="0" w:tplc="9508F03C">
      <w:start w:val="7"/>
      <w:numFmt w:val="low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5B772C"/>
    <w:multiLevelType w:val="hybridMultilevel"/>
    <w:tmpl w:val="6DA49D90"/>
    <w:lvl w:ilvl="0" w:tplc="04090019">
      <w:start w:val="1"/>
      <w:numFmt w:val="lowerLetter"/>
      <w:lvlText w:val="%1."/>
      <w:lvlJc w:val="left"/>
      <w:pPr>
        <w:ind w:left="2014" w:hanging="360"/>
      </w:pPr>
    </w:lvl>
    <w:lvl w:ilvl="1" w:tplc="04090019" w:tentative="1">
      <w:start w:val="1"/>
      <w:numFmt w:val="lowerLetter"/>
      <w:lvlText w:val="%2."/>
      <w:lvlJc w:val="left"/>
      <w:pPr>
        <w:ind w:left="2734" w:hanging="360"/>
      </w:pPr>
    </w:lvl>
    <w:lvl w:ilvl="2" w:tplc="0409001B" w:tentative="1">
      <w:start w:val="1"/>
      <w:numFmt w:val="lowerRoman"/>
      <w:lvlText w:val="%3."/>
      <w:lvlJc w:val="right"/>
      <w:pPr>
        <w:ind w:left="3454" w:hanging="180"/>
      </w:pPr>
    </w:lvl>
    <w:lvl w:ilvl="3" w:tplc="0409000F" w:tentative="1">
      <w:start w:val="1"/>
      <w:numFmt w:val="decimal"/>
      <w:lvlText w:val="%4."/>
      <w:lvlJc w:val="left"/>
      <w:pPr>
        <w:ind w:left="4174" w:hanging="360"/>
      </w:pPr>
    </w:lvl>
    <w:lvl w:ilvl="4" w:tplc="04090019" w:tentative="1">
      <w:start w:val="1"/>
      <w:numFmt w:val="lowerLetter"/>
      <w:lvlText w:val="%5."/>
      <w:lvlJc w:val="left"/>
      <w:pPr>
        <w:ind w:left="4894" w:hanging="360"/>
      </w:pPr>
    </w:lvl>
    <w:lvl w:ilvl="5" w:tplc="0409001B" w:tentative="1">
      <w:start w:val="1"/>
      <w:numFmt w:val="lowerRoman"/>
      <w:lvlText w:val="%6."/>
      <w:lvlJc w:val="right"/>
      <w:pPr>
        <w:ind w:left="5614" w:hanging="180"/>
      </w:pPr>
    </w:lvl>
    <w:lvl w:ilvl="6" w:tplc="0409000F" w:tentative="1">
      <w:start w:val="1"/>
      <w:numFmt w:val="decimal"/>
      <w:lvlText w:val="%7."/>
      <w:lvlJc w:val="left"/>
      <w:pPr>
        <w:ind w:left="6334" w:hanging="360"/>
      </w:pPr>
    </w:lvl>
    <w:lvl w:ilvl="7" w:tplc="04090019" w:tentative="1">
      <w:start w:val="1"/>
      <w:numFmt w:val="lowerLetter"/>
      <w:lvlText w:val="%8."/>
      <w:lvlJc w:val="left"/>
      <w:pPr>
        <w:ind w:left="7054" w:hanging="360"/>
      </w:pPr>
    </w:lvl>
    <w:lvl w:ilvl="8" w:tplc="0409001B" w:tentative="1">
      <w:start w:val="1"/>
      <w:numFmt w:val="lowerRoman"/>
      <w:lvlText w:val="%9."/>
      <w:lvlJc w:val="right"/>
      <w:pPr>
        <w:ind w:left="7774" w:hanging="180"/>
      </w:pPr>
    </w:lvl>
  </w:abstractNum>
  <w:abstractNum w:abstractNumId="15" w15:restartNumberingAfterBreak="0">
    <w:nsid w:val="39791A3A"/>
    <w:multiLevelType w:val="hybridMultilevel"/>
    <w:tmpl w:val="969EA690"/>
    <w:lvl w:ilvl="0" w:tplc="8C22547C">
      <w:start w:val="1"/>
      <w:numFmt w:val="lowerRoman"/>
      <w:lvlText w:val="%1)"/>
      <w:lvlJc w:val="left"/>
      <w:pPr>
        <w:ind w:left="1746" w:hanging="720"/>
      </w:pPr>
    </w:lvl>
    <w:lvl w:ilvl="1" w:tplc="40090019">
      <w:start w:val="1"/>
      <w:numFmt w:val="decimal"/>
      <w:lvlText w:val="%2."/>
      <w:lvlJc w:val="left"/>
      <w:pPr>
        <w:tabs>
          <w:tab w:val="num" w:pos="1746"/>
        </w:tabs>
        <w:ind w:left="1746" w:hanging="360"/>
      </w:pPr>
    </w:lvl>
    <w:lvl w:ilvl="2" w:tplc="4009001B">
      <w:start w:val="1"/>
      <w:numFmt w:val="decimal"/>
      <w:lvlText w:val="%3."/>
      <w:lvlJc w:val="left"/>
      <w:pPr>
        <w:tabs>
          <w:tab w:val="num" w:pos="2466"/>
        </w:tabs>
        <w:ind w:left="2466" w:hanging="360"/>
      </w:pPr>
    </w:lvl>
    <w:lvl w:ilvl="3" w:tplc="4009000F">
      <w:start w:val="1"/>
      <w:numFmt w:val="decimal"/>
      <w:lvlText w:val="%4."/>
      <w:lvlJc w:val="left"/>
      <w:pPr>
        <w:tabs>
          <w:tab w:val="num" w:pos="3186"/>
        </w:tabs>
        <w:ind w:left="3186" w:hanging="360"/>
      </w:pPr>
    </w:lvl>
    <w:lvl w:ilvl="4" w:tplc="40090019">
      <w:start w:val="1"/>
      <w:numFmt w:val="decimal"/>
      <w:lvlText w:val="%5."/>
      <w:lvlJc w:val="left"/>
      <w:pPr>
        <w:tabs>
          <w:tab w:val="num" w:pos="3906"/>
        </w:tabs>
        <w:ind w:left="3906" w:hanging="360"/>
      </w:pPr>
    </w:lvl>
    <w:lvl w:ilvl="5" w:tplc="4009001B">
      <w:start w:val="1"/>
      <w:numFmt w:val="decimal"/>
      <w:lvlText w:val="%6."/>
      <w:lvlJc w:val="left"/>
      <w:pPr>
        <w:tabs>
          <w:tab w:val="num" w:pos="4626"/>
        </w:tabs>
        <w:ind w:left="4626" w:hanging="360"/>
      </w:pPr>
    </w:lvl>
    <w:lvl w:ilvl="6" w:tplc="4009000F">
      <w:start w:val="1"/>
      <w:numFmt w:val="decimal"/>
      <w:lvlText w:val="%7."/>
      <w:lvlJc w:val="left"/>
      <w:pPr>
        <w:tabs>
          <w:tab w:val="num" w:pos="5346"/>
        </w:tabs>
        <w:ind w:left="5346" w:hanging="360"/>
      </w:pPr>
    </w:lvl>
    <w:lvl w:ilvl="7" w:tplc="40090019">
      <w:start w:val="1"/>
      <w:numFmt w:val="decimal"/>
      <w:lvlText w:val="%8."/>
      <w:lvlJc w:val="left"/>
      <w:pPr>
        <w:tabs>
          <w:tab w:val="num" w:pos="6066"/>
        </w:tabs>
        <w:ind w:left="6066" w:hanging="360"/>
      </w:pPr>
    </w:lvl>
    <w:lvl w:ilvl="8" w:tplc="4009001B">
      <w:start w:val="1"/>
      <w:numFmt w:val="decimal"/>
      <w:lvlText w:val="%9."/>
      <w:lvlJc w:val="left"/>
      <w:pPr>
        <w:tabs>
          <w:tab w:val="num" w:pos="6786"/>
        </w:tabs>
        <w:ind w:left="6786" w:hanging="360"/>
      </w:pPr>
    </w:lvl>
  </w:abstractNum>
  <w:abstractNum w:abstractNumId="16" w15:restartNumberingAfterBreak="0">
    <w:nsid w:val="3C763AA4"/>
    <w:multiLevelType w:val="hybridMultilevel"/>
    <w:tmpl w:val="29841E08"/>
    <w:lvl w:ilvl="0" w:tplc="A1862F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CB6EA0"/>
    <w:multiLevelType w:val="hybridMultilevel"/>
    <w:tmpl w:val="B50E867C"/>
    <w:lvl w:ilvl="0" w:tplc="40090019">
      <w:start w:val="1"/>
      <w:numFmt w:val="lowerLetter"/>
      <w:lvlText w:val="%1."/>
      <w:lvlJc w:val="left"/>
      <w:pPr>
        <w:ind w:left="720" w:hanging="360"/>
      </w:pPr>
    </w:lvl>
    <w:lvl w:ilvl="1" w:tplc="AD30A2FC">
      <w:start w:val="1"/>
      <w:numFmt w:val="lowerLetter"/>
      <w:lvlText w:val="%2."/>
      <w:lvlJc w:val="left"/>
      <w:pPr>
        <w:ind w:left="1440" w:hanging="360"/>
      </w:pPr>
      <w:rPr>
        <w:rFonts w:hint="default"/>
      </w:rPr>
    </w:lvl>
    <w:lvl w:ilvl="2" w:tplc="49B87006">
      <w:start w:val="1"/>
      <w:numFmt w:val="lowerLetter"/>
      <w:lvlText w:val="%3)"/>
      <w:lvlJc w:val="left"/>
      <w:pPr>
        <w:ind w:left="2340" w:hanging="360"/>
      </w:pPr>
      <w:rPr>
        <w:rFonts w:hint="default"/>
      </w:rPr>
    </w:lvl>
    <w:lvl w:ilvl="3" w:tplc="FF889C42">
      <w:start w:val="8"/>
      <w:numFmt w:val="decimal"/>
      <w:lvlText w:val="%4"/>
      <w:lvlJc w:val="left"/>
      <w:pPr>
        <w:ind w:left="2880" w:hanging="360"/>
      </w:pPr>
      <w:rPr>
        <w:rFonts w:hint="default"/>
      </w:rPr>
    </w:lvl>
    <w:lvl w:ilvl="4" w:tplc="D9E858B6">
      <w:start w:val="1"/>
      <w:numFmt w:val="decimal"/>
      <w:lvlText w:val="%5."/>
      <w:lvlJc w:val="left"/>
      <w:pPr>
        <w:ind w:left="3690" w:hanging="360"/>
      </w:pPr>
      <w:rPr>
        <w:rFonts w:hint="default"/>
        <w:b/>
      </w:r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A446CE"/>
    <w:multiLevelType w:val="hybridMultilevel"/>
    <w:tmpl w:val="39BA22EA"/>
    <w:lvl w:ilvl="0" w:tplc="40090015">
      <w:start w:val="1"/>
      <w:numFmt w:val="upperLetter"/>
      <w:lvlText w:val="%1."/>
      <w:lvlJc w:val="left"/>
      <w:pPr>
        <w:ind w:left="1470" w:hanging="360"/>
      </w:p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9" w15:restartNumberingAfterBreak="0">
    <w:nsid w:val="4E747EB2"/>
    <w:multiLevelType w:val="hybridMultilevel"/>
    <w:tmpl w:val="5544A5CC"/>
    <w:lvl w:ilvl="0" w:tplc="689EFE7C">
      <w:start w:val="1"/>
      <w:numFmt w:val="lowerLetter"/>
      <w:lvlText w:val="%1)"/>
      <w:lvlJc w:val="left"/>
      <w:pPr>
        <w:ind w:left="1860" w:hanging="78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9666C5"/>
    <w:multiLevelType w:val="hybridMultilevel"/>
    <w:tmpl w:val="C29A1BF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AE3C8A"/>
    <w:multiLevelType w:val="multilevel"/>
    <w:tmpl w:val="83F8327A"/>
    <w:lvl w:ilvl="0">
      <w:start w:val="10"/>
      <w:numFmt w:val="decimal"/>
      <w:lvlText w:val="%1."/>
      <w:lvlJc w:val="right"/>
      <w:pPr>
        <w:ind w:left="1294" w:hanging="360"/>
      </w:pPr>
      <w:rPr>
        <w:rFonts w:hint="default"/>
        <w:b w:val="0"/>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22" w15:restartNumberingAfterBreak="0">
    <w:nsid w:val="71051A9E"/>
    <w:multiLevelType w:val="multilevel"/>
    <w:tmpl w:val="6BB8E512"/>
    <w:styleLink w:val="Style2"/>
    <w:lvl w:ilvl="0">
      <w:start w:val="1"/>
      <w:numFmt w:val="none"/>
      <w:lvlText w:val="10.1"/>
      <w:lvlJc w:val="left"/>
      <w:pPr>
        <w:ind w:left="510" w:hanging="420"/>
      </w:pPr>
      <w:rPr>
        <w:rFonts w:hint="default"/>
        <w:b/>
      </w:rPr>
    </w:lvl>
    <w:lvl w:ilvl="1">
      <w:start w:val="1"/>
      <w:numFmt w:val="none"/>
      <w:lvlText w:val="10.5"/>
      <w:lvlJc w:val="left"/>
      <w:pPr>
        <w:ind w:left="810" w:hanging="720"/>
      </w:pPr>
      <w:rPr>
        <w:rFonts w:hint="default"/>
        <w:b/>
      </w:rPr>
    </w:lvl>
    <w:lvl w:ilvl="2">
      <w:start w:val="1"/>
      <w:numFmt w:val="decimal"/>
      <w:lvlText w:val="%1.%2.%3"/>
      <w:lvlJc w:val="left"/>
      <w:pPr>
        <w:ind w:left="1170" w:hanging="1080"/>
      </w:pPr>
      <w:rPr>
        <w:rFonts w:hint="default"/>
        <w:b/>
      </w:rPr>
    </w:lvl>
    <w:lvl w:ilvl="3">
      <w:start w:val="1"/>
      <w:numFmt w:val="decimal"/>
      <w:lvlText w:val="%1.%2.%3.%4"/>
      <w:lvlJc w:val="left"/>
      <w:pPr>
        <w:ind w:left="1170" w:hanging="1080"/>
      </w:pPr>
      <w:rPr>
        <w:rFonts w:hint="default"/>
        <w:b/>
      </w:rPr>
    </w:lvl>
    <w:lvl w:ilvl="4">
      <w:start w:val="1"/>
      <w:numFmt w:val="decimal"/>
      <w:lvlText w:val="%1.%2.%3.%4.%5"/>
      <w:lvlJc w:val="left"/>
      <w:pPr>
        <w:ind w:left="1530" w:hanging="1440"/>
      </w:pPr>
      <w:rPr>
        <w:rFonts w:hint="default"/>
        <w:b/>
      </w:rPr>
    </w:lvl>
    <w:lvl w:ilvl="5">
      <w:start w:val="1"/>
      <w:numFmt w:val="decimal"/>
      <w:lvlText w:val="%1.%2.%3.%4.%5.%6"/>
      <w:lvlJc w:val="left"/>
      <w:pPr>
        <w:ind w:left="1890" w:hanging="1800"/>
      </w:pPr>
      <w:rPr>
        <w:rFonts w:hint="default"/>
        <w:b/>
      </w:rPr>
    </w:lvl>
    <w:lvl w:ilvl="6">
      <w:start w:val="1"/>
      <w:numFmt w:val="decimal"/>
      <w:lvlText w:val="%1.%2.%3.%4.%5.%6.%7"/>
      <w:lvlJc w:val="left"/>
      <w:pPr>
        <w:ind w:left="2250" w:hanging="2160"/>
      </w:pPr>
      <w:rPr>
        <w:rFonts w:hint="default"/>
        <w:b/>
      </w:rPr>
    </w:lvl>
    <w:lvl w:ilvl="7">
      <w:start w:val="1"/>
      <w:numFmt w:val="decimal"/>
      <w:lvlText w:val="%1.%2.%3.%4.%5.%6.%7.%8"/>
      <w:lvlJc w:val="left"/>
      <w:pPr>
        <w:ind w:left="2610" w:hanging="2520"/>
      </w:pPr>
      <w:rPr>
        <w:rFonts w:hint="default"/>
        <w:b/>
      </w:rPr>
    </w:lvl>
    <w:lvl w:ilvl="8">
      <w:start w:val="1"/>
      <w:numFmt w:val="decimal"/>
      <w:lvlText w:val="%1.%2.%3.%4.%5.%6.%7.%8.%9"/>
      <w:lvlJc w:val="left"/>
      <w:pPr>
        <w:ind w:left="2610" w:hanging="2520"/>
      </w:pPr>
      <w:rPr>
        <w:rFonts w:hint="default"/>
        <w:b/>
      </w:rPr>
    </w:lvl>
  </w:abstractNum>
  <w:abstractNum w:abstractNumId="23" w15:restartNumberingAfterBreak="0">
    <w:nsid w:val="72B96FDA"/>
    <w:multiLevelType w:val="hybridMultilevel"/>
    <w:tmpl w:val="444A2908"/>
    <w:lvl w:ilvl="0" w:tplc="F5346856">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7D16A89"/>
    <w:multiLevelType w:val="multilevel"/>
    <w:tmpl w:val="3294B306"/>
    <w:styleLink w:val="Style3"/>
    <w:lvl w:ilvl="0">
      <w:start w:val="10"/>
      <w:numFmt w:val="decimal"/>
      <w:lvlText w:val="%1"/>
      <w:lvlJc w:val="left"/>
      <w:pPr>
        <w:ind w:left="420" w:hanging="420"/>
      </w:pPr>
      <w:rPr>
        <w:rFonts w:hint="default"/>
        <w:b/>
      </w:rPr>
    </w:lvl>
    <w:lvl w:ilvl="1">
      <w:start w:val="1"/>
      <w:numFmt w:val="none"/>
      <w:lvlText w:val="10.1"/>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25" w15:restartNumberingAfterBreak="0">
    <w:nsid w:val="7964480E"/>
    <w:multiLevelType w:val="hybridMultilevel"/>
    <w:tmpl w:val="4DE60712"/>
    <w:lvl w:ilvl="0" w:tplc="2FCC12CC">
      <w:start w:val="1"/>
      <w:numFmt w:val="lowerLetter"/>
      <w:lvlText w:val="%1)"/>
      <w:lvlJc w:val="left"/>
      <w:pPr>
        <w:ind w:left="720" w:hanging="360"/>
      </w:pPr>
      <w:rPr>
        <w:rFonts w:ascii="Times New Roman" w:hAnsi="Times New Roman" w:cs="Times New Roman"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19">
      <w:start w:val="1"/>
      <w:numFmt w:val="lowerLetter"/>
      <w:lvlText w:val="%4."/>
      <w:lvlJc w:val="left"/>
      <w:pPr>
        <w:ind w:left="2880" w:hanging="360"/>
      </w:pPr>
    </w:lvl>
    <w:lvl w:ilvl="4" w:tplc="4009001B">
      <w:start w:val="1"/>
      <w:numFmt w:val="lowerRoman"/>
      <w:lvlText w:val="%5."/>
      <w:lvlJc w:val="right"/>
      <w:pPr>
        <w:ind w:left="3600" w:hanging="360"/>
      </w:pPr>
    </w:lvl>
    <w:lvl w:ilvl="5" w:tplc="43FED3A0">
      <w:start w:val="15"/>
      <w:numFmt w:val="decimal"/>
      <w:lvlText w:val="%6."/>
      <w:lvlJc w:val="left"/>
      <w:pPr>
        <w:ind w:left="4613" w:hanging="360"/>
      </w:pPr>
      <w:rPr>
        <w:rFonts w:hint="default"/>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3"/>
  </w:num>
  <w:num w:numId="2">
    <w:abstractNumId w:val="8"/>
  </w:num>
  <w:num w:numId="3">
    <w:abstractNumId w:val="22"/>
  </w:num>
  <w:num w:numId="4">
    <w:abstractNumId w:val="24"/>
  </w:num>
  <w:num w:numId="5">
    <w:abstractNumId w:val="19"/>
  </w:num>
  <w:num w:numId="6">
    <w:abstractNumId w:val="25"/>
  </w:num>
  <w:num w:numId="7">
    <w:abstractNumId w:val="16"/>
  </w:num>
  <w:num w:numId="8">
    <w:abstractNumId w:val="13"/>
  </w:num>
  <w:num w:numId="9">
    <w:abstractNumId w:val="9"/>
  </w:num>
  <w:num w:numId="10">
    <w:abstractNumId w:val="2"/>
  </w:num>
  <w:num w:numId="11">
    <w:abstractNumId w:val="18"/>
  </w:num>
  <w:num w:numId="12">
    <w:abstractNumId w:val="2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7"/>
  </w:num>
  <w:num w:numId="18">
    <w:abstractNumId w:val="7"/>
  </w:num>
  <w:num w:numId="19">
    <w:abstractNumId w:val="6"/>
  </w:num>
  <w:num w:numId="20">
    <w:abstractNumId w:val="12"/>
  </w:num>
  <w:num w:numId="21">
    <w:abstractNumId w:val="3"/>
  </w:num>
  <w:num w:numId="22">
    <w:abstractNumId w:val="10"/>
  </w:num>
  <w:num w:numId="23">
    <w:abstractNumId w:val="21"/>
  </w:num>
  <w:num w:numId="24">
    <w:abstractNumId w:val="14"/>
  </w:num>
  <w:num w:numId="25">
    <w:abstractNumId w:val="1"/>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AC9"/>
    <w:rsid w:val="00002647"/>
    <w:rsid w:val="00002AE8"/>
    <w:rsid w:val="00004009"/>
    <w:rsid w:val="00005962"/>
    <w:rsid w:val="00006697"/>
    <w:rsid w:val="000071E3"/>
    <w:rsid w:val="00010C88"/>
    <w:rsid w:val="00010D72"/>
    <w:rsid w:val="00015B68"/>
    <w:rsid w:val="00025545"/>
    <w:rsid w:val="00027C43"/>
    <w:rsid w:val="00034ACA"/>
    <w:rsid w:val="000351AE"/>
    <w:rsid w:val="0003577C"/>
    <w:rsid w:val="00036543"/>
    <w:rsid w:val="00040278"/>
    <w:rsid w:val="000424CE"/>
    <w:rsid w:val="00044466"/>
    <w:rsid w:val="00050238"/>
    <w:rsid w:val="00050BD6"/>
    <w:rsid w:val="00051789"/>
    <w:rsid w:val="000526A5"/>
    <w:rsid w:val="00054EA2"/>
    <w:rsid w:val="0006011E"/>
    <w:rsid w:val="00060F93"/>
    <w:rsid w:val="0006110A"/>
    <w:rsid w:val="00062AC5"/>
    <w:rsid w:val="00063C33"/>
    <w:rsid w:val="00066471"/>
    <w:rsid w:val="00066E5D"/>
    <w:rsid w:val="000709B8"/>
    <w:rsid w:val="00073CF4"/>
    <w:rsid w:val="00081125"/>
    <w:rsid w:val="00081F50"/>
    <w:rsid w:val="00083AF3"/>
    <w:rsid w:val="00090E48"/>
    <w:rsid w:val="0009131C"/>
    <w:rsid w:val="000915AC"/>
    <w:rsid w:val="0009206F"/>
    <w:rsid w:val="00092690"/>
    <w:rsid w:val="00093B05"/>
    <w:rsid w:val="00096BB8"/>
    <w:rsid w:val="000A0154"/>
    <w:rsid w:val="000A441C"/>
    <w:rsid w:val="000A5F63"/>
    <w:rsid w:val="000B0049"/>
    <w:rsid w:val="000B0CAA"/>
    <w:rsid w:val="000B4AC9"/>
    <w:rsid w:val="000C1DEF"/>
    <w:rsid w:val="000C2F27"/>
    <w:rsid w:val="000C671B"/>
    <w:rsid w:val="000D0150"/>
    <w:rsid w:val="000D03B4"/>
    <w:rsid w:val="000D44AC"/>
    <w:rsid w:val="000D7261"/>
    <w:rsid w:val="000E5F1E"/>
    <w:rsid w:val="000E6560"/>
    <w:rsid w:val="000E7493"/>
    <w:rsid w:val="000E7985"/>
    <w:rsid w:val="000F285D"/>
    <w:rsid w:val="000F2F6B"/>
    <w:rsid w:val="000F3425"/>
    <w:rsid w:val="000F6C51"/>
    <w:rsid w:val="00101162"/>
    <w:rsid w:val="00102D64"/>
    <w:rsid w:val="00105891"/>
    <w:rsid w:val="00107685"/>
    <w:rsid w:val="0011057C"/>
    <w:rsid w:val="00111194"/>
    <w:rsid w:val="00111EF7"/>
    <w:rsid w:val="001130C7"/>
    <w:rsid w:val="00113F9A"/>
    <w:rsid w:val="00115253"/>
    <w:rsid w:val="00116E74"/>
    <w:rsid w:val="001311A6"/>
    <w:rsid w:val="00131AFB"/>
    <w:rsid w:val="00132E79"/>
    <w:rsid w:val="00135B8C"/>
    <w:rsid w:val="00141E1B"/>
    <w:rsid w:val="00144C9A"/>
    <w:rsid w:val="0014598E"/>
    <w:rsid w:val="00146267"/>
    <w:rsid w:val="0014665F"/>
    <w:rsid w:val="0014719A"/>
    <w:rsid w:val="0015009B"/>
    <w:rsid w:val="001512B0"/>
    <w:rsid w:val="00153837"/>
    <w:rsid w:val="00154037"/>
    <w:rsid w:val="001577C6"/>
    <w:rsid w:val="00157E37"/>
    <w:rsid w:val="001633C2"/>
    <w:rsid w:val="001634D7"/>
    <w:rsid w:val="001651B6"/>
    <w:rsid w:val="00165AC6"/>
    <w:rsid w:val="001676E3"/>
    <w:rsid w:val="001721B1"/>
    <w:rsid w:val="00174C1A"/>
    <w:rsid w:val="001816CA"/>
    <w:rsid w:val="00182715"/>
    <w:rsid w:val="00183BBC"/>
    <w:rsid w:val="00183C85"/>
    <w:rsid w:val="00185815"/>
    <w:rsid w:val="001917EB"/>
    <w:rsid w:val="00194465"/>
    <w:rsid w:val="00195688"/>
    <w:rsid w:val="001967DB"/>
    <w:rsid w:val="00196B56"/>
    <w:rsid w:val="00197103"/>
    <w:rsid w:val="001A0968"/>
    <w:rsid w:val="001B6EED"/>
    <w:rsid w:val="001B6F38"/>
    <w:rsid w:val="001C24EA"/>
    <w:rsid w:val="001C4345"/>
    <w:rsid w:val="001C650F"/>
    <w:rsid w:val="001C7515"/>
    <w:rsid w:val="001D213B"/>
    <w:rsid w:val="001D2BFE"/>
    <w:rsid w:val="001D2C18"/>
    <w:rsid w:val="001D3B06"/>
    <w:rsid w:val="001D3BC3"/>
    <w:rsid w:val="001D7DB8"/>
    <w:rsid w:val="001E2357"/>
    <w:rsid w:val="001E2513"/>
    <w:rsid w:val="001E5739"/>
    <w:rsid w:val="00213FD3"/>
    <w:rsid w:val="002222F4"/>
    <w:rsid w:val="002308FE"/>
    <w:rsid w:val="00233393"/>
    <w:rsid w:val="00237C8E"/>
    <w:rsid w:val="00237CD1"/>
    <w:rsid w:val="00244652"/>
    <w:rsid w:val="002457BE"/>
    <w:rsid w:val="002513C5"/>
    <w:rsid w:val="0025191D"/>
    <w:rsid w:val="00256A16"/>
    <w:rsid w:val="0026301A"/>
    <w:rsid w:val="0026513C"/>
    <w:rsid w:val="00267390"/>
    <w:rsid w:val="0028255C"/>
    <w:rsid w:val="0028294A"/>
    <w:rsid w:val="00284105"/>
    <w:rsid w:val="002854EE"/>
    <w:rsid w:val="00285F08"/>
    <w:rsid w:val="00287A17"/>
    <w:rsid w:val="002955E3"/>
    <w:rsid w:val="002969FE"/>
    <w:rsid w:val="0029766B"/>
    <w:rsid w:val="002A244D"/>
    <w:rsid w:val="002B0BC9"/>
    <w:rsid w:val="002B106E"/>
    <w:rsid w:val="002B11D4"/>
    <w:rsid w:val="002B51C0"/>
    <w:rsid w:val="002B7943"/>
    <w:rsid w:val="002C3AC4"/>
    <w:rsid w:val="002C3DED"/>
    <w:rsid w:val="002C44E9"/>
    <w:rsid w:val="002C5FD8"/>
    <w:rsid w:val="002D1986"/>
    <w:rsid w:val="002D21D2"/>
    <w:rsid w:val="002E186F"/>
    <w:rsid w:val="002E3888"/>
    <w:rsid w:val="002E38AF"/>
    <w:rsid w:val="002E5223"/>
    <w:rsid w:val="002E5D8F"/>
    <w:rsid w:val="002F00F1"/>
    <w:rsid w:val="002F123E"/>
    <w:rsid w:val="002F44DA"/>
    <w:rsid w:val="00302D0B"/>
    <w:rsid w:val="00303009"/>
    <w:rsid w:val="00306922"/>
    <w:rsid w:val="00313AF5"/>
    <w:rsid w:val="00315ADC"/>
    <w:rsid w:val="00315F7A"/>
    <w:rsid w:val="00320B74"/>
    <w:rsid w:val="00321860"/>
    <w:rsid w:val="003233D2"/>
    <w:rsid w:val="00323EED"/>
    <w:rsid w:val="00327C82"/>
    <w:rsid w:val="0033069B"/>
    <w:rsid w:val="00330D88"/>
    <w:rsid w:val="003312FB"/>
    <w:rsid w:val="00331398"/>
    <w:rsid w:val="00333F1C"/>
    <w:rsid w:val="00334603"/>
    <w:rsid w:val="003408FB"/>
    <w:rsid w:val="00340DAF"/>
    <w:rsid w:val="00343854"/>
    <w:rsid w:val="00344B6A"/>
    <w:rsid w:val="00352102"/>
    <w:rsid w:val="003523AD"/>
    <w:rsid w:val="00355195"/>
    <w:rsid w:val="00356329"/>
    <w:rsid w:val="00360A25"/>
    <w:rsid w:val="00361208"/>
    <w:rsid w:val="00361B02"/>
    <w:rsid w:val="003626D6"/>
    <w:rsid w:val="00366A5D"/>
    <w:rsid w:val="00371375"/>
    <w:rsid w:val="00373645"/>
    <w:rsid w:val="003750FA"/>
    <w:rsid w:val="00380852"/>
    <w:rsid w:val="00381FBB"/>
    <w:rsid w:val="00393FAC"/>
    <w:rsid w:val="003960CF"/>
    <w:rsid w:val="003977A6"/>
    <w:rsid w:val="003A46A6"/>
    <w:rsid w:val="003A53B1"/>
    <w:rsid w:val="003B0AD2"/>
    <w:rsid w:val="003B0FF1"/>
    <w:rsid w:val="003B4BA1"/>
    <w:rsid w:val="003B6F32"/>
    <w:rsid w:val="003C07F6"/>
    <w:rsid w:val="003C1A47"/>
    <w:rsid w:val="003C3429"/>
    <w:rsid w:val="003C4C25"/>
    <w:rsid w:val="003C5AF1"/>
    <w:rsid w:val="003D03D0"/>
    <w:rsid w:val="003D1387"/>
    <w:rsid w:val="003D4F66"/>
    <w:rsid w:val="003D7310"/>
    <w:rsid w:val="003D7DE8"/>
    <w:rsid w:val="003E118F"/>
    <w:rsid w:val="003E190C"/>
    <w:rsid w:val="003E7705"/>
    <w:rsid w:val="003F1D00"/>
    <w:rsid w:val="003F4D7A"/>
    <w:rsid w:val="00401B3F"/>
    <w:rsid w:val="00401B43"/>
    <w:rsid w:val="00405551"/>
    <w:rsid w:val="00406AB8"/>
    <w:rsid w:val="00406E68"/>
    <w:rsid w:val="00410511"/>
    <w:rsid w:val="0041513F"/>
    <w:rsid w:val="00416C84"/>
    <w:rsid w:val="00417C45"/>
    <w:rsid w:val="00421686"/>
    <w:rsid w:val="00424311"/>
    <w:rsid w:val="004278F1"/>
    <w:rsid w:val="00432D2F"/>
    <w:rsid w:val="004343CC"/>
    <w:rsid w:val="0043516B"/>
    <w:rsid w:val="00440A6A"/>
    <w:rsid w:val="00444F2B"/>
    <w:rsid w:val="004475B4"/>
    <w:rsid w:val="0045017A"/>
    <w:rsid w:val="004527B2"/>
    <w:rsid w:val="00454A7C"/>
    <w:rsid w:val="00454C00"/>
    <w:rsid w:val="004562BE"/>
    <w:rsid w:val="00456808"/>
    <w:rsid w:val="00457ACE"/>
    <w:rsid w:val="00461A80"/>
    <w:rsid w:val="00462823"/>
    <w:rsid w:val="0046562A"/>
    <w:rsid w:val="004747D4"/>
    <w:rsid w:val="00476FD3"/>
    <w:rsid w:val="00490731"/>
    <w:rsid w:val="00490CA6"/>
    <w:rsid w:val="0049385C"/>
    <w:rsid w:val="00495A1B"/>
    <w:rsid w:val="00495BB2"/>
    <w:rsid w:val="004A50F5"/>
    <w:rsid w:val="004A5B2F"/>
    <w:rsid w:val="004B141F"/>
    <w:rsid w:val="004B4CDC"/>
    <w:rsid w:val="004C0B35"/>
    <w:rsid w:val="004C2317"/>
    <w:rsid w:val="004C3133"/>
    <w:rsid w:val="004C7075"/>
    <w:rsid w:val="004D4687"/>
    <w:rsid w:val="004D49BD"/>
    <w:rsid w:val="004E2647"/>
    <w:rsid w:val="004E42CE"/>
    <w:rsid w:val="004E4E3C"/>
    <w:rsid w:val="004E5877"/>
    <w:rsid w:val="004E6667"/>
    <w:rsid w:val="004E670B"/>
    <w:rsid w:val="004E7F38"/>
    <w:rsid w:val="004F2169"/>
    <w:rsid w:val="004F3673"/>
    <w:rsid w:val="004F3E87"/>
    <w:rsid w:val="005026E9"/>
    <w:rsid w:val="00503790"/>
    <w:rsid w:val="0050418F"/>
    <w:rsid w:val="00504307"/>
    <w:rsid w:val="00510E91"/>
    <w:rsid w:val="0051521F"/>
    <w:rsid w:val="005154C9"/>
    <w:rsid w:val="00515807"/>
    <w:rsid w:val="00515A04"/>
    <w:rsid w:val="005179A4"/>
    <w:rsid w:val="00517FB5"/>
    <w:rsid w:val="005214C6"/>
    <w:rsid w:val="00530494"/>
    <w:rsid w:val="005311B9"/>
    <w:rsid w:val="005316A1"/>
    <w:rsid w:val="0053196F"/>
    <w:rsid w:val="0053214A"/>
    <w:rsid w:val="00533124"/>
    <w:rsid w:val="005358CC"/>
    <w:rsid w:val="00545E19"/>
    <w:rsid w:val="00546C21"/>
    <w:rsid w:val="0054754C"/>
    <w:rsid w:val="0055536D"/>
    <w:rsid w:val="005567D4"/>
    <w:rsid w:val="005723E0"/>
    <w:rsid w:val="00573C6D"/>
    <w:rsid w:val="00580674"/>
    <w:rsid w:val="00580C2B"/>
    <w:rsid w:val="00581D6C"/>
    <w:rsid w:val="00582211"/>
    <w:rsid w:val="00582870"/>
    <w:rsid w:val="00583470"/>
    <w:rsid w:val="0058509F"/>
    <w:rsid w:val="00586257"/>
    <w:rsid w:val="00587FC7"/>
    <w:rsid w:val="005932FB"/>
    <w:rsid w:val="005934A6"/>
    <w:rsid w:val="00596020"/>
    <w:rsid w:val="005A59FF"/>
    <w:rsid w:val="005B0856"/>
    <w:rsid w:val="005B43DE"/>
    <w:rsid w:val="005B4D5B"/>
    <w:rsid w:val="005C24A9"/>
    <w:rsid w:val="005C4D39"/>
    <w:rsid w:val="005C56E5"/>
    <w:rsid w:val="005D2213"/>
    <w:rsid w:val="005D54E2"/>
    <w:rsid w:val="005D77A7"/>
    <w:rsid w:val="005E05D0"/>
    <w:rsid w:val="005E06C3"/>
    <w:rsid w:val="005E694D"/>
    <w:rsid w:val="005F7EB8"/>
    <w:rsid w:val="00600AC8"/>
    <w:rsid w:val="006116C8"/>
    <w:rsid w:val="006202F5"/>
    <w:rsid w:val="0062070C"/>
    <w:rsid w:val="00622DA6"/>
    <w:rsid w:val="0063342D"/>
    <w:rsid w:val="00635C16"/>
    <w:rsid w:val="00636299"/>
    <w:rsid w:val="006376D7"/>
    <w:rsid w:val="00646B3E"/>
    <w:rsid w:val="0065200A"/>
    <w:rsid w:val="006643B3"/>
    <w:rsid w:val="00670122"/>
    <w:rsid w:val="006703E5"/>
    <w:rsid w:val="00673BB7"/>
    <w:rsid w:val="006753EB"/>
    <w:rsid w:val="00677D9B"/>
    <w:rsid w:val="00682D44"/>
    <w:rsid w:val="00683C0E"/>
    <w:rsid w:val="00690401"/>
    <w:rsid w:val="006949A0"/>
    <w:rsid w:val="00697AA7"/>
    <w:rsid w:val="006A37E0"/>
    <w:rsid w:val="006A5157"/>
    <w:rsid w:val="006B2AE6"/>
    <w:rsid w:val="006B3D1A"/>
    <w:rsid w:val="006B577F"/>
    <w:rsid w:val="006B6344"/>
    <w:rsid w:val="006B648D"/>
    <w:rsid w:val="006C12FA"/>
    <w:rsid w:val="006C4BF9"/>
    <w:rsid w:val="006C53AD"/>
    <w:rsid w:val="006C7F13"/>
    <w:rsid w:val="006D0B68"/>
    <w:rsid w:val="006D37E7"/>
    <w:rsid w:val="006D46B5"/>
    <w:rsid w:val="006D66C0"/>
    <w:rsid w:val="006E12CC"/>
    <w:rsid w:val="006E1744"/>
    <w:rsid w:val="006E447D"/>
    <w:rsid w:val="006E6A47"/>
    <w:rsid w:val="006E7180"/>
    <w:rsid w:val="00700574"/>
    <w:rsid w:val="00705517"/>
    <w:rsid w:val="007141F8"/>
    <w:rsid w:val="00715999"/>
    <w:rsid w:val="00724BE3"/>
    <w:rsid w:val="007262F2"/>
    <w:rsid w:val="00732C15"/>
    <w:rsid w:val="00737271"/>
    <w:rsid w:val="00737B00"/>
    <w:rsid w:val="00741F72"/>
    <w:rsid w:val="00742F83"/>
    <w:rsid w:val="0074611B"/>
    <w:rsid w:val="00752DAE"/>
    <w:rsid w:val="00756B75"/>
    <w:rsid w:val="00762617"/>
    <w:rsid w:val="00764EB5"/>
    <w:rsid w:val="0076571D"/>
    <w:rsid w:val="007679A6"/>
    <w:rsid w:val="007735FA"/>
    <w:rsid w:val="00786213"/>
    <w:rsid w:val="0079090E"/>
    <w:rsid w:val="00793F81"/>
    <w:rsid w:val="00796722"/>
    <w:rsid w:val="007A6255"/>
    <w:rsid w:val="007A71D7"/>
    <w:rsid w:val="007A7E83"/>
    <w:rsid w:val="007B1C0B"/>
    <w:rsid w:val="007B2735"/>
    <w:rsid w:val="007B3D71"/>
    <w:rsid w:val="007B41F3"/>
    <w:rsid w:val="007B45AB"/>
    <w:rsid w:val="007B4912"/>
    <w:rsid w:val="007B5860"/>
    <w:rsid w:val="007B7083"/>
    <w:rsid w:val="007C312C"/>
    <w:rsid w:val="007C58E2"/>
    <w:rsid w:val="007C7096"/>
    <w:rsid w:val="007D0429"/>
    <w:rsid w:val="007D1CF2"/>
    <w:rsid w:val="007D275F"/>
    <w:rsid w:val="007D67FD"/>
    <w:rsid w:val="007E0210"/>
    <w:rsid w:val="007E050C"/>
    <w:rsid w:val="007F0132"/>
    <w:rsid w:val="007F300F"/>
    <w:rsid w:val="007F7ECD"/>
    <w:rsid w:val="0080059D"/>
    <w:rsid w:val="00802367"/>
    <w:rsid w:val="0080244C"/>
    <w:rsid w:val="00803116"/>
    <w:rsid w:val="008048CD"/>
    <w:rsid w:val="00814E15"/>
    <w:rsid w:val="00815491"/>
    <w:rsid w:val="00820CE2"/>
    <w:rsid w:val="00821830"/>
    <w:rsid w:val="00823BFF"/>
    <w:rsid w:val="00824EF4"/>
    <w:rsid w:val="0082527D"/>
    <w:rsid w:val="0082704D"/>
    <w:rsid w:val="00830964"/>
    <w:rsid w:val="0083164F"/>
    <w:rsid w:val="00832C9E"/>
    <w:rsid w:val="00834F4F"/>
    <w:rsid w:val="0083593A"/>
    <w:rsid w:val="00836118"/>
    <w:rsid w:val="00844E20"/>
    <w:rsid w:val="008460A3"/>
    <w:rsid w:val="00850FC6"/>
    <w:rsid w:val="00855DC1"/>
    <w:rsid w:val="0086464F"/>
    <w:rsid w:val="00870780"/>
    <w:rsid w:val="00870999"/>
    <w:rsid w:val="008740ED"/>
    <w:rsid w:val="0087500F"/>
    <w:rsid w:val="008761F4"/>
    <w:rsid w:val="00876479"/>
    <w:rsid w:val="008770E4"/>
    <w:rsid w:val="00881AFC"/>
    <w:rsid w:val="00881D6A"/>
    <w:rsid w:val="00892984"/>
    <w:rsid w:val="008944F7"/>
    <w:rsid w:val="00894C90"/>
    <w:rsid w:val="008A224D"/>
    <w:rsid w:val="008A2ECC"/>
    <w:rsid w:val="008A559F"/>
    <w:rsid w:val="008A6D27"/>
    <w:rsid w:val="008A7BB8"/>
    <w:rsid w:val="008B2461"/>
    <w:rsid w:val="008B332B"/>
    <w:rsid w:val="008C177D"/>
    <w:rsid w:val="008C57B5"/>
    <w:rsid w:val="008C5A90"/>
    <w:rsid w:val="008C615A"/>
    <w:rsid w:val="008C6C7C"/>
    <w:rsid w:val="008D329E"/>
    <w:rsid w:val="008D421E"/>
    <w:rsid w:val="008D47F1"/>
    <w:rsid w:val="008E0645"/>
    <w:rsid w:val="008E1A13"/>
    <w:rsid w:val="008E377E"/>
    <w:rsid w:val="008E516F"/>
    <w:rsid w:val="008E5DE4"/>
    <w:rsid w:val="008F39AF"/>
    <w:rsid w:val="00901442"/>
    <w:rsid w:val="009020B9"/>
    <w:rsid w:val="0090382D"/>
    <w:rsid w:val="00910646"/>
    <w:rsid w:val="009122C5"/>
    <w:rsid w:val="009164A2"/>
    <w:rsid w:val="009175D1"/>
    <w:rsid w:val="009215FB"/>
    <w:rsid w:val="00921BF6"/>
    <w:rsid w:val="009259A8"/>
    <w:rsid w:val="0092676A"/>
    <w:rsid w:val="0093068F"/>
    <w:rsid w:val="00930C9E"/>
    <w:rsid w:val="00930D28"/>
    <w:rsid w:val="00930EDD"/>
    <w:rsid w:val="0093292D"/>
    <w:rsid w:val="0093496F"/>
    <w:rsid w:val="0093738B"/>
    <w:rsid w:val="00944B17"/>
    <w:rsid w:val="00953838"/>
    <w:rsid w:val="009538E0"/>
    <w:rsid w:val="00955D06"/>
    <w:rsid w:val="009567DD"/>
    <w:rsid w:val="0096472A"/>
    <w:rsid w:val="00973639"/>
    <w:rsid w:val="00981A52"/>
    <w:rsid w:val="00993BD7"/>
    <w:rsid w:val="00995304"/>
    <w:rsid w:val="00997E37"/>
    <w:rsid w:val="009A2430"/>
    <w:rsid w:val="009A2CC9"/>
    <w:rsid w:val="009A6314"/>
    <w:rsid w:val="009A75E1"/>
    <w:rsid w:val="009B06BA"/>
    <w:rsid w:val="009B4481"/>
    <w:rsid w:val="009B634F"/>
    <w:rsid w:val="009C0820"/>
    <w:rsid w:val="009C0ADE"/>
    <w:rsid w:val="009C0B81"/>
    <w:rsid w:val="009C31C1"/>
    <w:rsid w:val="009D014F"/>
    <w:rsid w:val="009D0703"/>
    <w:rsid w:val="009D3102"/>
    <w:rsid w:val="009D41C6"/>
    <w:rsid w:val="009E1112"/>
    <w:rsid w:val="009E2CF6"/>
    <w:rsid w:val="009E3750"/>
    <w:rsid w:val="009F0C43"/>
    <w:rsid w:val="009F2363"/>
    <w:rsid w:val="009F57F6"/>
    <w:rsid w:val="009F665E"/>
    <w:rsid w:val="009F7D94"/>
    <w:rsid w:val="00A01005"/>
    <w:rsid w:val="00A01B7D"/>
    <w:rsid w:val="00A03238"/>
    <w:rsid w:val="00A04264"/>
    <w:rsid w:val="00A075B5"/>
    <w:rsid w:val="00A100C2"/>
    <w:rsid w:val="00A1178A"/>
    <w:rsid w:val="00A12CA9"/>
    <w:rsid w:val="00A141C6"/>
    <w:rsid w:val="00A150A7"/>
    <w:rsid w:val="00A16919"/>
    <w:rsid w:val="00A17509"/>
    <w:rsid w:val="00A2071F"/>
    <w:rsid w:val="00A25736"/>
    <w:rsid w:val="00A26E93"/>
    <w:rsid w:val="00A26FD5"/>
    <w:rsid w:val="00A33DA6"/>
    <w:rsid w:val="00A37D08"/>
    <w:rsid w:val="00A37DDE"/>
    <w:rsid w:val="00A37E3A"/>
    <w:rsid w:val="00A425BC"/>
    <w:rsid w:val="00A4793A"/>
    <w:rsid w:val="00A50646"/>
    <w:rsid w:val="00A55802"/>
    <w:rsid w:val="00A56878"/>
    <w:rsid w:val="00A67CC6"/>
    <w:rsid w:val="00A70366"/>
    <w:rsid w:val="00A74A12"/>
    <w:rsid w:val="00A7562A"/>
    <w:rsid w:val="00A75AC9"/>
    <w:rsid w:val="00A77C66"/>
    <w:rsid w:val="00A83A8D"/>
    <w:rsid w:val="00A84AF9"/>
    <w:rsid w:val="00A85E5A"/>
    <w:rsid w:val="00A86726"/>
    <w:rsid w:val="00A87826"/>
    <w:rsid w:val="00A92D24"/>
    <w:rsid w:val="00A92E99"/>
    <w:rsid w:val="00A9463E"/>
    <w:rsid w:val="00AB2B70"/>
    <w:rsid w:val="00AB4B00"/>
    <w:rsid w:val="00AC2675"/>
    <w:rsid w:val="00AC33CD"/>
    <w:rsid w:val="00AC4B15"/>
    <w:rsid w:val="00AC4F4F"/>
    <w:rsid w:val="00AC5D12"/>
    <w:rsid w:val="00AC7CC0"/>
    <w:rsid w:val="00AD24C7"/>
    <w:rsid w:val="00AD3259"/>
    <w:rsid w:val="00AD7F18"/>
    <w:rsid w:val="00AE0646"/>
    <w:rsid w:val="00AE160D"/>
    <w:rsid w:val="00AE1DF2"/>
    <w:rsid w:val="00AE36C8"/>
    <w:rsid w:val="00AE46D5"/>
    <w:rsid w:val="00AF4C72"/>
    <w:rsid w:val="00AF6FCB"/>
    <w:rsid w:val="00AF7961"/>
    <w:rsid w:val="00B10BE5"/>
    <w:rsid w:val="00B1257B"/>
    <w:rsid w:val="00B204DA"/>
    <w:rsid w:val="00B253BB"/>
    <w:rsid w:val="00B3263A"/>
    <w:rsid w:val="00B438C0"/>
    <w:rsid w:val="00B45AE1"/>
    <w:rsid w:val="00B4770E"/>
    <w:rsid w:val="00B53EA0"/>
    <w:rsid w:val="00B57C9B"/>
    <w:rsid w:val="00B60FC8"/>
    <w:rsid w:val="00B61559"/>
    <w:rsid w:val="00B63209"/>
    <w:rsid w:val="00B64DE1"/>
    <w:rsid w:val="00B64ED2"/>
    <w:rsid w:val="00B6502C"/>
    <w:rsid w:val="00B679F0"/>
    <w:rsid w:val="00B704A5"/>
    <w:rsid w:val="00B72CCD"/>
    <w:rsid w:val="00B809DA"/>
    <w:rsid w:val="00B81887"/>
    <w:rsid w:val="00B85938"/>
    <w:rsid w:val="00B861CC"/>
    <w:rsid w:val="00B86ED5"/>
    <w:rsid w:val="00B94D80"/>
    <w:rsid w:val="00B95620"/>
    <w:rsid w:val="00B95FB0"/>
    <w:rsid w:val="00B9694C"/>
    <w:rsid w:val="00BA334F"/>
    <w:rsid w:val="00BA40B7"/>
    <w:rsid w:val="00BA7933"/>
    <w:rsid w:val="00BB050F"/>
    <w:rsid w:val="00BB60C8"/>
    <w:rsid w:val="00BC09C8"/>
    <w:rsid w:val="00BC31E1"/>
    <w:rsid w:val="00BC575E"/>
    <w:rsid w:val="00BC696A"/>
    <w:rsid w:val="00BD65ED"/>
    <w:rsid w:val="00BE1382"/>
    <w:rsid w:val="00BE461A"/>
    <w:rsid w:val="00BE46EC"/>
    <w:rsid w:val="00BF217E"/>
    <w:rsid w:val="00BF356F"/>
    <w:rsid w:val="00BF58F3"/>
    <w:rsid w:val="00BF6F9D"/>
    <w:rsid w:val="00C06658"/>
    <w:rsid w:val="00C074CF"/>
    <w:rsid w:val="00C1461F"/>
    <w:rsid w:val="00C154AA"/>
    <w:rsid w:val="00C23EFE"/>
    <w:rsid w:val="00C340BB"/>
    <w:rsid w:val="00C34E46"/>
    <w:rsid w:val="00C4017F"/>
    <w:rsid w:val="00C41B94"/>
    <w:rsid w:val="00C42461"/>
    <w:rsid w:val="00C46F8F"/>
    <w:rsid w:val="00C60FE8"/>
    <w:rsid w:val="00C61071"/>
    <w:rsid w:val="00C663F9"/>
    <w:rsid w:val="00C72367"/>
    <w:rsid w:val="00C7319C"/>
    <w:rsid w:val="00C748FF"/>
    <w:rsid w:val="00C753E3"/>
    <w:rsid w:val="00C82A59"/>
    <w:rsid w:val="00C85068"/>
    <w:rsid w:val="00C850AE"/>
    <w:rsid w:val="00C86857"/>
    <w:rsid w:val="00C90CB8"/>
    <w:rsid w:val="00CA12B2"/>
    <w:rsid w:val="00CA38F6"/>
    <w:rsid w:val="00CA39E4"/>
    <w:rsid w:val="00CA475D"/>
    <w:rsid w:val="00CA476D"/>
    <w:rsid w:val="00CA5326"/>
    <w:rsid w:val="00CA5916"/>
    <w:rsid w:val="00CA7912"/>
    <w:rsid w:val="00CB6646"/>
    <w:rsid w:val="00CC03A6"/>
    <w:rsid w:val="00CC2013"/>
    <w:rsid w:val="00CC4D7D"/>
    <w:rsid w:val="00CD3F6C"/>
    <w:rsid w:val="00CE06EA"/>
    <w:rsid w:val="00CE0CC4"/>
    <w:rsid w:val="00CE0F88"/>
    <w:rsid w:val="00CE2855"/>
    <w:rsid w:val="00CE4037"/>
    <w:rsid w:val="00CE4F04"/>
    <w:rsid w:val="00CE602C"/>
    <w:rsid w:val="00CE646F"/>
    <w:rsid w:val="00CE688F"/>
    <w:rsid w:val="00CF0905"/>
    <w:rsid w:val="00CF635B"/>
    <w:rsid w:val="00D0034C"/>
    <w:rsid w:val="00D05B19"/>
    <w:rsid w:val="00D11317"/>
    <w:rsid w:val="00D1146E"/>
    <w:rsid w:val="00D1154B"/>
    <w:rsid w:val="00D14449"/>
    <w:rsid w:val="00D1685C"/>
    <w:rsid w:val="00D16AD7"/>
    <w:rsid w:val="00D23C5E"/>
    <w:rsid w:val="00D266B5"/>
    <w:rsid w:val="00D32C2C"/>
    <w:rsid w:val="00D552A8"/>
    <w:rsid w:val="00D62D5F"/>
    <w:rsid w:val="00D63F8A"/>
    <w:rsid w:val="00D64963"/>
    <w:rsid w:val="00D667F9"/>
    <w:rsid w:val="00D66F74"/>
    <w:rsid w:val="00D70A3E"/>
    <w:rsid w:val="00D7169B"/>
    <w:rsid w:val="00D77DDB"/>
    <w:rsid w:val="00D842EA"/>
    <w:rsid w:val="00D87221"/>
    <w:rsid w:val="00D8780D"/>
    <w:rsid w:val="00D9566E"/>
    <w:rsid w:val="00DA0E69"/>
    <w:rsid w:val="00DA13F2"/>
    <w:rsid w:val="00DA2842"/>
    <w:rsid w:val="00DA48CB"/>
    <w:rsid w:val="00DB5E57"/>
    <w:rsid w:val="00DB6349"/>
    <w:rsid w:val="00DB72B8"/>
    <w:rsid w:val="00DC0107"/>
    <w:rsid w:val="00DC1C51"/>
    <w:rsid w:val="00DC5FA0"/>
    <w:rsid w:val="00DC7533"/>
    <w:rsid w:val="00DD2E09"/>
    <w:rsid w:val="00DD5E80"/>
    <w:rsid w:val="00DD718B"/>
    <w:rsid w:val="00DD7B03"/>
    <w:rsid w:val="00DD7F56"/>
    <w:rsid w:val="00DE1F7F"/>
    <w:rsid w:val="00DE71A8"/>
    <w:rsid w:val="00DF27C0"/>
    <w:rsid w:val="00DF34F6"/>
    <w:rsid w:val="00DF4C01"/>
    <w:rsid w:val="00DF4CC6"/>
    <w:rsid w:val="00DF52DF"/>
    <w:rsid w:val="00DF5796"/>
    <w:rsid w:val="00DF6DB8"/>
    <w:rsid w:val="00DF7674"/>
    <w:rsid w:val="00E026E9"/>
    <w:rsid w:val="00E0319B"/>
    <w:rsid w:val="00E06AAE"/>
    <w:rsid w:val="00E11225"/>
    <w:rsid w:val="00E121ED"/>
    <w:rsid w:val="00E1307B"/>
    <w:rsid w:val="00E14639"/>
    <w:rsid w:val="00E16E97"/>
    <w:rsid w:val="00E224E6"/>
    <w:rsid w:val="00E23712"/>
    <w:rsid w:val="00E2665C"/>
    <w:rsid w:val="00E27439"/>
    <w:rsid w:val="00E301F8"/>
    <w:rsid w:val="00E33AFB"/>
    <w:rsid w:val="00E4125E"/>
    <w:rsid w:val="00E43DF4"/>
    <w:rsid w:val="00E43FEC"/>
    <w:rsid w:val="00E445B2"/>
    <w:rsid w:val="00E5538B"/>
    <w:rsid w:val="00E5557E"/>
    <w:rsid w:val="00E5695D"/>
    <w:rsid w:val="00E5748A"/>
    <w:rsid w:val="00E57584"/>
    <w:rsid w:val="00E578D3"/>
    <w:rsid w:val="00E6547C"/>
    <w:rsid w:val="00E66562"/>
    <w:rsid w:val="00E72723"/>
    <w:rsid w:val="00E7367C"/>
    <w:rsid w:val="00E73915"/>
    <w:rsid w:val="00E74A97"/>
    <w:rsid w:val="00E753BC"/>
    <w:rsid w:val="00E80304"/>
    <w:rsid w:val="00E828C4"/>
    <w:rsid w:val="00E82E3B"/>
    <w:rsid w:val="00E858B2"/>
    <w:rsid w:val="00E9320B"/>
    <w:rsid w:val="00E95A7C"/>
    <w:rsid w:val="00E95F29"/>
    <w:rsid w:val="00E9613B"/>
    <w:rsid w:val="00E96286"/>
    <w:rsid w:val="00EA0594"/>
    <w:rsid w:val="00EA2BAD"/>
    <w:rsid w:val="00EA3B01"/>
    <w:rsid w:val="00EA4371"/>
    <w:rsid w:val="00EA6F38"/>
    <w:rsid w:val="00EB0423"/>
    <w:rsid w:val="00EB0B8B"/>
    <w:rsid w:val="00EB0FDE"/>
    <w:rsid w:val="00EB352E"/>
    <w:rsid w:val="00EB5FDE"/>
    <w:rsid w:val="00EB6ABA"/>
    <w:rsid w:val="00EC0C38"/>
    <w:rsid w:val="00EC21E1"/>
    <w:rsid w:val="00EC3A09"/>
    <w:rsid w:val="00EC4685"/>
    <w:rsid w:val="00EC5579"/>
    <w:rsid w:val="00EC6353"/>
    <w:rsid w:val="00ED22A4"/>
    <w:rsid w:val="00ED67AC"/>
    <w:rsid w:val="00ED729E"/>
    <w:rsid w:val="00ED7AD7"/>
    <w:rsid w:val="00ED7F4B"/>
    <w:rsid w:val="00EE5BB6"/>
    <w:rsid w:val="00EE7E25"/>
    <w:rsid w:val="00EF53F8"/>
    <w:rsid w:val="00EF63F1"/>
    <w:rsid w:val="00F041F4"/>
    <w:rsid w:val="00F13FB8"/>
    <w:rsid w:val="00F1771C"/>
    <w:rsid w:val="00F22364"/>
    <w:rsid w:val="00F22854"/>
    <w:rsid w:val="00F23C6F"/>
    <w:rsid w:val="00F24957"/>
    <w:rsid w:val="00F256C4"/>
    <w:rsid w:val="00F332A8"/>
    <w:rsid w:val="00F345B6"/>
    <w:rsid w:val="00F411E7"/>
    <w:rsid w:val="00F420A1"/>
    <w:rsid w:val="00F4236F"/>
    <w:rsid w:val="00F425D2"/>
    <w:rsid w:val="00F432A9"/>
    <w:rsid w:val="00F44C37"/>
    <w:rsid w:val="00F53713"/>
    <w:rsid w:val="00F54CFA"/>
    <w:rsid w:val="00F56C9E"/>
    <w:rsid w:val="00F5780A"/>
    <w:rsid w:val="00F63BC4"/>
    <w:rsid w:val="00F63C07"/>
    <w:rsid w:val="00F63FAD"/>
    <w:rsid w:val="00F66166"/>
    <w:rsid w:val="00F70A8A"/>
    <w:rsid w:val="00F74219"/>
    <w:rsid w:val="00F7476E"/>
    <w:rsid w:val="00F841E5"/>
    <w:rsid w:val="00F86104"/>
    <w:rsid w:val="00F8626D"/>
    <w:rsid w:val="00F872E6"/>
    <w:rsid w:val="00F91BF5"/>
    <w:rsid w:val="00F93CCF"/>
    <w:rsid w:val="00F93DBA"/>
    <w:rsid w:val="00F95A74"/>
    <w:rsid w:val="00F95B81"/>
    <w:rsid w:val="00F95D09"/>
    <w:rsid w:val="00F9638E"/>
    <w:rsid w:val="00FA1074"/>
    <w:rsid w:val="00FA188C"/>
    <w:rsid w:val="00FA2C46"/>
    <w:rsid w:val="00FA3EDC"/>
    <w:rsid w:val="00FA4912"/>
    <w:rsid w:val="00FA5F4E"/>
    <w:rsid w:val="00FA61B2"/>
    <w:rsid w:val="00FA6BD1"/>
    <w:rsid w:val="00FA76CF"/>
    <w:rsid w:val="00FB4EE6"/>
    <w:rsid w:val="00FB66E2"/>
    <w:rsid w:val="00FB6CB3"/>
    <w:rsid w:val="00FC00E2"/>
    <w:rsid w:val="00FC33C5"/>
    <w:rsid w:val="00FC410F"/>
    <w:rsid w:val="00FC4D1E"/>
    <w:rsid w:val="00FD0526"/>
    <w:rsid w:val="00FD2953"/>
    <w:rsid w:val="00FD2C5D"/>
    <w:rsid w:val="00FD4EBC"/>
    <w:rsid w:val="00FD4F09"/>
    <w:rsid w:val="00FE02A5"/>
    <w:rsid w:val="00FE1636"/>
    <w:rsid w:val="00FE2811"/>
    <w:rsid w:val="00FE7154"/>
    <w:rsid w:val="00FE74FF"/>
    <w:rsid w:val="00FF74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A6187"/>
  <w15:docId w15:val="{65F401D4-D751-46E1-964C-0BE9C2659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5AC9"/>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qFormat/>
    <w:rsid w:val="006753EB"/>
    <w:pPr>
      <w:keepNext/>
      <w:pBdr>
        <w:top w:val="single" w:sz="4" w:space="1" w:color="auto"/>
        <w:left w:val="single" w:sz="4" w:space="4" w:color="auto"/>
        <w:bottom w:val="single" w:sz="4" w:space="1" w:color="auto"/>
        <w:right w:val="single" w:sz="4" w:space="4" w:color="auto"/>
      </w:pBdr>
      <w:shd w:val="clear" w:color="auto" w:fill="D9D9D9"/>
      <w:spacing w:before="240" w:after="60" w:line="276" w:lineRule="auto"/>
      <w:ind w:left="432" w:hanging="432"/>
      <w:outlineLvl w:val="0"/>
    </w:pPr>
    <w:rPr>
      <w:rFonts w:ascii="Trebuchet MS" w:hAnsi="Trebuchet MS"/>
      <w:b/>
      <w:bCs/>
      <w:kern w:val="32"/>
      <w:sz w:val="28"/>
      <w:szCs w:val="32"/>
    </w:rPr>
  </w:style>
  <w:style w:type="paragraph" w:styleId="Heading2">
    <w:name w:val="heading 2"/>
    <w:aliases w:val="Chapter Title,Sub-heading,H2,h2,2,Header 2,Func Header,style2,Heading 1.1,Major,Project 2,RFS 2,Tempo Heading 2,head2,Outline2,Head2,Heading 2 Hidden,section 1.1,Header 21,Func Header1,Header 22,Func Header2,Header 23,Func Header3,h21"/>
    <w:basedOn w:val="Normal"/>
    <w:next w:val="Normal"/>
    <w:link w:val="Heading2Char"/>
    <w:unhideWhenUsed/>
    <w:qFormat/>
    <w:rsid w:val="006753E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A75AC9"/>
    <w:pPr>
      <w:keepNext/>
      <w:outlineLvl w:val="2"/>
    </w:pPr>
    <w:rPr>
      <w:b/>
    </w:rPr>
  </w:style>
  <w:style w:type="paragraph" w:styleId="Heading4">
    <w:name w:val="heading 4"/>
    <w:basedOn w:val="Normal"/>
    <w:next w:val="Normal"/>
    <w:link w:val="Heading4Char"/>
    <w:uiPriority w:val="9"/>
    <w:qFormat/>
    <w:rsid w:val="006E7180"/>
    <w:pPr>
      <w:keepNext/>
      <w:tabs>
        <w:tab w:val="num" w:pos="864"/>
      </w:tabs>
      <w:suppressAutoHyphens/>
      <w:spacing w:before="120" w:after="60" w:line="360" w:lineRule="auto"/>
      <w:ind w:left="864" w:hanging="864"/>
      <w:jc w:val="both"/>
      <w:outlineLvl w:val="3"/>
    </w:pPr>
    <w:rPr>
      <w:rFonts w:ascii="Tahoma" w:hAnsi="Tahoma"/>
      <w:b/>
      <w:bCs/>
      <w:smallCaps/>
      <w:color w:val="660066"/>
      <w:szCs w:val="18"/>
      <w:lang w:val="en-GB" w:eastAsia="zh-CN"/>
    </w:rPr>
  </w:style>
  <w:style w:type="paragraph" w:styleId="Heading5">
    <w:name w:val="heading 5"/>
    <w:basedOn w:val="Normal"/>
    <w:next w:val="Normal"/>
    <w:link w:val="Heading5Char"/>
    <w:qFormat/>
    <w:rsid w:val="006753EB"/>
    <w:pPr>
      <w:keepNext/>
      <w:keepLines/>
      <w:spacing w:before="200" w:line="276" w:lineRule="auto"/>
      <w:ind w:left="1008" w:hanging="1008"/>
      <w:outlineLvl w:val="4"/>
    </w:pPr>
    <w:rPr>
      <w:rFonts w:ascii="Cambria" w:hAnsi="Cambria"/>
      <w:color w:val="243F60"/>
      <w:sz w:val="22"/>
      <w:szCs w:val="22"/>
    </w:rPr>
  </w:style>
  <w:style w:type="paragraph" w:styleId="Heading6">
    <w:name w:val="heading 6"/>
    <w:basedOn w:val="Normal"/>
    <w:next w:val="Normal"/>
    <w:link w:val="Heading6Char"/>
    <w:qFormat/>
    <w:rsid w:val="006753EB"/>
    <w:pPr>
      <w:keepNext/>
      <w:keepLines/>
      <w:spacing w:before="200" w:line="276" w:lineRule="auto"/>
      <w:ind w:left="1152" w:hanging="1152"/>
      <w:outlineLvl w:val="5"/>
    </w:pPr>
    <w:rPr>
      <w:rFonts w:ascii="Cambria" w:hAnsi="Cambria"/>
      <w:i/>
      <w:iCs/>
      <w:color w:val="243F60"/>
      <w:sz w:val="22"/>
      <w:szCs w:val="22"/>
    </w:rPr>
  </w:style>
  <w:style w:type="paragraph" w:styleId="Heading7">
    <w:name w:val="heading 7"/>
    <w:basedOn w:val="Normal"/>
    <w:next w:val="Normal"/>
    <w:link w:val="Heading7Char"/>
    <w:qFormat/>
    <w:rsid w:val="006753EB"/>
    <w:pPr>
      <w:keepNext/>
      <w:keepLines/>
      <w:spacing w:before="200" w:line="276" w:lineRule="auto"/>
      <w:ind w:left="1296" w:hanging="1296"/>
      <w:outlineLvl w:val="6"/>
    </w:pPr>
    <w:rPr>
      <w:rFonts w:ascii="Cambria" w:hAnsi="Cambria"/>
      <w:i/>
      <w:iCs/>
      <w:color w:val="404040"/>
      <w:sz w:val="22"/>
      <w:szCs w:val="22"/>
    </w:rPr>
  </w:style>
  <w:style w:type="paragraph" w:styleId="Heading8">
    <w:name w:val="heading 8"/>
    <w:basedOn w:val="Normal"/>
    <w:next w:val="Normal"/>
    <w:link w:val="Heading8Char"/>
    <w:qFormat/>
    <w:rsid w:val="006753EB"/>
    <w:pPr>
      <w:keepNext/>
      <w:keepLines/>
      <w:spacing w:before="200" w:line="276" w:lineRule="auto"/>
      <w:ind w:left="1440" w:hanging="1440"/>
      <w:outlineLvl w:val="7"/>
    </w:pPr>
    <w:rPr>
      <w:rFonts w:ascii="Cambria" w:hAnsi="Cambria"/>
      <w:color w:val="404040"/>
      <w:sz w:val="20"/>
      <w:szCs w:val="20"/>
    </w:rPr>
  </w:style>
  <w:style w:type="paragraph" w:styleId="Heading9">
    <w:name w:val="heading 9"/>
    <w:basedOn w:val="Normal"/>
    <w:next w:val="Normal"/>
    <w:link w:val="Heading9Char"/>
    <w:qFormat/>
    <w:rsid w:val="006753EB"/>
    <w:pPr>
      <w:keepNext/>
      <w:keepLines/>
      <w:spacing w:before="200" w:line="276" w:lineRule="auto"/>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5AC9"/>
    <w:pPr>
      <w:tabs>
        <w:tab w:val="center" w:pos="4680"/>
        <w:tab w:val="right" w:pos="9360"/>
      </w:tabs>
    </w:pPr>
  </w:style>
  <w:style w:type="character" w:customStyle="1" w:styleId="HeaderChar">
    <w:name w:val="Header Char"/>
    <w:basedOn w:val="DefaultParagraphFont"/>
    <w:link w:val="Header"/>
    <w:uiPriority w:val="99"/>
    <w:rsid w:val="00A75AC9"/>
  </w:style>
  <w:style w:type="paragraph" w:styleId="Footer">
    <w:name w:val="footer"/>
    <w:basedOn w:val="Normal"/>
    <w:link w:val="FooterChar"/>
    <w:uiPriority w:val="99"/>
    <w:unhideWhenUsed/>
    <w:rsid w:val="00A75AC9"/>
    <w:pPr>
      <w:tabs>
        <w:tab w:val="center" w:pos="4680"/>
        <w:tab w:val="right" w:pos="9360"/>
      </w:tabs>
    </w:pPr>
  </w:style>
  <w:style w:type="character" w:customStyle="1" w:styleId="FooterChar">
    <w:name w:val="Footer Char"/>
    <w:basedOn w:val="DefaultParagraphFont"/>
    <w:link w:val="Footer"/>
    <w:uiPriority w:val="99"/>
    <w:rsid w:val="00A75AC9"/>
  </w:style>
  <w:style w:type="paragraph" w:styleId="BalloonText">
    <w:name w:val="Balloon Text"/>
    <w:basedOn w:val="Normal"/>
    <w:link w:val="BalloonTextChar"/>
    <w:unhideWhenUsed/>
    <w:rsid w:val="00A75AC9"/>
    <w:rPr>
      <w:rFonts w:ascii="Tahoma" w:eastAsia="Calibri" w:hAnsi="Tahoma"/>
      <w:sz w:val="16"/>
      <w:szCs w:val="16"/>
    </w:rPr>
  </w:style>
  <w:style w:type="character" w:customStyle="1" w:styleId="BalloonTextChar">
    <w:name w:val="Balloon Text Char"/>
    <w:link w:val="BalloonText"/>
    <w:uiPriority w:val="99"/>
    <w:rsid w:val="00A75AC9"/>
    <w:rPr>
      <w:rFonts w:ascii="Tahoma" w:hAnsi="Tahoma" w:cs="Tahoma"/>
      <w:sz w:val="16"/>
      <w:szCs w:val="16"/>
    </w:rPr>
  </w:style>
  <w:style w:type="character" w:customStyle="1" w:styleId="Heading3Char">
    <w:name w:val="Heading 3 Char"/>
    <w:link w:val="Heading3"/>
    <w:rsid w:val="00A75AC9"/>
    <w:rPr>
      <w:rFonts w:ascii="Times New Roman" w:eastAsia="Times New Roman" w:hAnsi="Times New Roman" w:cs="Times New Roman"/>
      <w:b/>
      <w:sz w:val="24"/>
      <w:szCs w:val="24"/>
    </w:rPr>
  </w:style>
  <w:style w:type="paragraph" w:styleId="BodyTextIndent2">
    <w:name w:val="Body Text Indent 2"/>
    <w:basedOn w:val="Normal"/>
    <w:link w:val="BodyTextIndent2Char"/>
    <w:rsid w:val="00A75AC9"/>
    <w:pPr>
      <w:suppressAutoHyphens/>
      <w:spacing w:line="480" w:lineRule="auto"/>
      <w:ind w:left="1080"/>
      <w:jc w:val="center"/>
    </w:pPr>
    <w:rPr>
      <w:rFonts w:ascii="Tahoma" w:hAnsi="Tahoma"/>
      <w:b/>
      <w:bCs/>
      <w:sz w:val="28"/>
      <w:szCs w:val="28"/>
      <w:lang w:val="en-GB" w:eastAsia="zh-CN"/>
    </w:rPr>
  </w:style>
  <w:style w:type="character" w:customStyle="1" w:styleId="BodyTextIndent2Char">
    <w:name w:val="Body Text Indent 2 Char"/>
    <w:link w:val="BodyTextIndent2"/>
    <w:rsid w:val="00A75AC9"/>
    <w:rPr>
      <w:rFonts w:ascii="Tahoma" w:eastAsia="Times New Roman" w:hAnsi="Tahoma" w:cs="Tahoma"/>
      <w:b/>
      <w:bCs/>
      <w:sz w:val="28"/>
      <w:szCs w:val="28"/>
      <w:lang w:val="en-GB" w:eastAsia="zh-CN"/>
    </w:rPr>
  </w:style>
  <w:style w:type="paragraph" w:styleId="BodyText">
    <w:name w:val="Body Text"/>
    <w:basedOn w:val="Normal"/>
    <w:link w:val="BodyTextChar"/>
    <w:uiPriority w:val="1"/>
    <w:unhideWhenUsed/>
    <w:qFormat/>
    <w:rsid w:val="00A75AC9"/>
    <w:pPr>
      <w:spacing w:after="120"/>
    </w:pPr>
  </w:style>
  <w:style w:type="character" w:customStyle="1" w:styleId="BodyTextChar">
    <w:name w:val="Body Text Char"/>
    <w:link w:val="BodyText"/>
    <w:uiPriority w:val="1"/>
    <w:rsid w:val="00A75AC9"/>
    <w:rPr>
      <w:rFonts w:ascii="Times New Roman" w:eastAsia="Times New Roman" w:hAnsi="Times New Roman" w:cs="Times New Roman"/>
      <w:sz w:val="24"/>
      <w:szCs w:val="24"/>
    </w:rPr>
  </w:style>
  <w:style w:type="character" w:styleId="Hyperlink">
    <w:name w:val="Hyperlink"/>
    <w:uiPriority w:val="99"/>
    <w:rsid w:val="00A75AC9"/>
    <w:rPr>
      <w:color w:val="0000FF"/>
      <w:u w:val="single"/>
    </w:rPr>
  </w:style>
  <w:style w:type="character" w:customStyle="1" w:styleId="Heading4Char">
    <w:name w:val="Heading 4 Char"/>
    <w:link w:val="Heading4"/>
    <w:uiPriority w:val="9"/>
    <w:rsid w:val="006E7180"/>
    <w:rPr>
      <w:rFonts w:ascii="Tahoma" w:eastAsia="Times New Roman" w:hAnsi="Tahoma" w:cs="Times New Roman"/>
      <w:b/>
      <w:bCs/>
      <w:smallCaps/>
      <w:color w:val="660066"/>
      <w:sz w:val="24"/>
      <w:szCs w:val="18"/>
      <w:lang w:val="en-GB" w:eastAsia="zh-CN"/>
    </w:rPr>
  </w:style>
  <w:style w:type="paragraph" w:styleId="List">
    <w:name w:val="List"/>
    <w:basedOn w:val="Normal"/>
    <w:rsid w:val="006E7180"/>
    <w:pPr>
      <w:suppressAutoHyphens/>
      <w:spacing w:line="360" w:lineRule="auto"/>
      <w:ind w:left="360" w:hanging="360"/>
    </w:pPr>
    <w:rPr>
      <w:rFonts w:ascii="Tahoma" w:hAnsi="Tahoma" w:cs="Tahoma"/>
      <w:sz w:val="18"/>
      <w:szCs w:val="18"/>
      <w:lang w:val="en-GB" w:eastAsia="zh-CN"/>
    </w:rPr>
  </w:style>
  <w:style w:type="paragraph" w:styleId="ListParagraph">
    <w:name w:val="List Paragraph"/>
    <w:aliases w:val="Equipment,Numbered Indented Text,List Paragraph1,lp1,List Paragraph11,Figure_name,b1,Number_1,List Paragraph2,new,SGLText List Paragraph,Colorful List - Accent 11,Normal Sentence,List Paragraph Char Char,Bullets,Ref,List_TIS,Bullet List"/>
    <w:basedOn w:val="Normal"/>
    <w:link w:val="ListParagraphChar"/>
    <w:uiPriority w:val="34"/>
    <w:qFormat/>
    <w:rsid w:val="006E7180"/>
    <w:pPr>
      <w:suppressAutoHyphens/>
      <w:spacing w:line="360" w:lineRule="auto"/>
      <w:ind w:left="720"/>
    </w:pPr>
    <w:rPr>
      <w:rFonts w:ascii="Tahoma" w:hAnsi="Tahoma"/>
      <w:sz w:val="18"/>
      <w:szCs w:val="18"/>
      <w:lang w:val="en-GB" w:eastAsia="zh-CN"/>
    </w:rPr>
  </w:style>
  <w:style w:type="character" w:customStyle="1" w:styleId="ListParagraphChar">
    <w:name w:val="List Paragraph Char"/>
    <w:aliases w:val="Equipment Char,Numbered Indented Text Char,List Paragraph1 Char,lp1 Char,List Paragraph11 Char,Figure_name Char,b1 Char,Number_1 Char,List Paragraph2 Char,new Char,SGLText List Paragraph Char,Colorful List - Accent 11 Char,Ref Char"/>
    <w:link w:val="ListParagraph"/>
    <w:uiPriority w:val="34"/>
    <w:qFormat/>
    <w:locked/>
    <w:rsid w:val="006E7180"/>
    <w:rPr>
      <w:rFonts w:ascii="Tahoma" w:eastAsia="Times New Roman" w:hAnsi="Tahoma" w:cs="Times New Roman"/>
      <w:sz w:val="18"/>
      <w:szCs w:val="18"/>
      <w:lang w:val="en-GB" w:eastAsia="zh-CN"/>
    </w:rPr>
  </w:style>
  <w:style w:type="paragraph" w:styleId="PlainText">
    <w:name w:val="Plain Text"/>
    <w:basedOn w:val="Normal"/>
    <w:link w:val="PlainTextChar"/>
    <w:rsid w:val="006E7180"/>
    <w:rPr>
      <w:rFonts w:ascii="Consolas" w:eastAsia="Calibri" w:hAnsi="Consolas"/>
      <w:sz w:val="21"/>
      <w:szCs w:val="21"/>
    </w:rPr>
  </w:style>
  <w:style w:type="character" w:customStyle="1" w:styleId="PlainTextChar">
    <w:name w:val="Plain Text Char"/>
    <w:link w:val="PlainText"/>
    <w:rsid w:val="006E7180"/>
    <w:rPr>
      <w:rFonts w:ascii="Consolas" w:eastAsia="Calibri" w:hAnsi="Consolas" w:cs="Times New Roman"/>
      <w:sz w:val="21"/>
      <w:szCs w:val="21"/>
    </w:rPr>
  </w:style>
  <w:style w:type="paragraph" w:customStyle="1" w:styleId="Default">
    <w:name w:val="Default"/>
    <w:rsid w:val="00135B8C"/>
    <w:pPr>
      <w:autoSpaceDE w:val="0"/>
      <w:autoSpaceDN w:val="0"/>
      <w:adjustRightInd w:val="0"/>
    </w:pPr>
    <w:rPr>
      <w:rFonts w:ascii="Times New Roman" w:eastAsia="Times New Roman" w:hAnsi="Times New Roman" w:cs="Times New Roman"/>
      <w:color w:val="000000"/>
      <w:sz w:val="24"/>
      <w:szCs w:val="24"/>
      <w:lang w:val="en-US" w:eastAsia="en-US"/>
    </w:rPr>
  </w:style>
  <w:style w:type="numbering" w:customStyle="1" w:styleId="Style1">
    <w:name w:val="Style1"/>
    <w:uiPriority w:val="99"/>
    <w:rsid w:val="00135B8C"/>
    <w:pPr>
      <w:numPr>
        <w:numId w:val="2"/>
      </w:numPr>
    </w:pPr>
  </w:style>
  <w:style w:type="numbering" w:customStyle="1" w:styleId="Style2">
    <w:name w:val="Style2"/>
    <w:uiPriority w:val="99"/>
    <w:rsid w:val="00352102"/>
    <w:pPr>
      <w:numPr>
        <w:numId w:val="3"/>
      </w:numPr>
    </w:pPr>
  </w:style>
  <w:style w:type="numbering" w:customStyle="1" w:styleId="Style3">
    <w:name w:val="Style3"/>
    <w:uiPriority w:val="99"/>
    <w:rsid w:val="00802367"/>
    <w:pPr>
      <w:numPr>
        <w:numId w:val="4"/>
      </w:numPr>
    </w:pPr>
  </w:style>
  <w:style w:type="table" w:styleId="TableGrid">
    <w:name w:val="Table Grid"/>
    <w:basedOn w:val="TableNormal"/>
    <w:uiPriority w:val="59"/>
    <w:rsid w:val="008252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4F3E87"/>
    <w:rPr>
      <w:rFonts w:eastAsia="Times New Roman" w:cs="Times New Roman"/>
      <w:sz w:val="22"/>
      <w:szCs w:val="22"/>
      <w:lang w:val="en-US" w:eastAsia="en-US"/>
    </w:rPr>
  </w:style>
  <w:style w:type="paragraph" w:styleId="BodyText2">
    <w:name w:val="Body Text 2"/>
    <w:basedOn w:val="Normal"/>
    <w:link w:val="BodyText2Char"/>
    <w:unhideWhenUsed/>
    <w:rsid w:val="004C0B35"/>
    <w:pPr>
      <w:spacing w:after="120" w:line="480" w:lineRule="auto"/>
    </w:pPr>
  </w:style>
  <w:style w:type="character" w:customStyle="1" w:styleId="BodyText2Char">
    <w:name w:val="Body Text 2 Char"/>
    <w:link w:val="BodyText2"/>
    <w:uiPriority w:val="99"/>
    <w:semiHidden/>
    <w:rsid w:val="004C0B35"/>
    <w:rPr>
      <w:rFonts w:ascii="Times New Roman" w:eastAsia="Times New Roman" w:hAnsi="Times New Roman" w:cs="Times New Roman"/>
      <w:sz w:val="24"/>
      <w:szCs w:val="24"/>
      <w:lang w:val="en-US" w:eastAsia="en-US"/>
    </w:rPr>
  </w:style>
  <w:style w:type="character" w:customStyle="1" w:styleId="Heading2Char">
    <w:name w:val="Heading 2 Char"/>
    <w:aliases w:val="Chapter Title Char,Sub-heading Char,H2 Char,h2 Char,2 Char,Header 2 Char,Func Header Char,style2 Char,Heading 1.1 Char,Major Char,Project 2 Char,RFS 2 Char,Tempo Heading 2 Char,head2 Char,Outline2 Char,Head2 Char,Heading 2 Hidden Char"/>
    <w:link w:val="Heading2"/>
    <w:rsid w:val="006753EB"/>
    <w:rPr>
      <w:rFonts w:ascii="Cambria" w:eastAsia="Times New Roman" w:hAnsi="Cambria" w:cs="Mangal"/>
      <w:b/>
      <w:bCs/>
      <w:color w:val="4F81BD"/>
      <w:sz w:val="26"/>
      <w:szCs w:val="26"/>
    </w:rPr>
  </w:style>
  <w:style w:type="character" w:customStyle="1" w:styleId="Heading1Char">
    <w:name w:val="Heading 1 Char"/>
    <w:link w:val="Heading1"/>
    <w:rsid w:val="006753EB"/>
    <w:rPr>
      <w:rFonts w:ascii="Trebuchet MS" w:eastAsia="Times New Roman" w:hAnsi="Trebuchet MS" w:cs="Times New Roman"/>
      <w:b/>
      <w:bCs/>
      <w:kern w:val="32"/>
      <w:sz w:val="28"/>
      <w:szCs w:val="32"/>
      <w:shd w:val="clear" w:color="auto" w:fill="D9D9D9"/>
    </w:rPr>
  </w:style>
  <w:style w:type="character" w:customStyle="1" w:styleId="Heading5Char">
    <w:name w:val="Heading 5 Char"/>
    <w:link w:val="Heading5"/>
    <w:rsid w:val="006753EB"/>
    <w:rPr>
      <w:rFonts w:ascii="Cambria" w:eastAsia="Times New Roman" w:hAnsi="Cambria" w:cs="Times New Roman"/>
      <w:color w:val="243F60"/>
      <w:sz w:val="22"/>
      <w:szCs w:val="22"/>
    </w:rPr>
  </w:style>
  <w:style w:type="character" w:customStyle="1" w:styleId="Heading6Char">
    <w:name w:val="Heading 6 Char"/>
    <w:link w:val="Heading6"/>
    <w:rsid w:val="006753EB"/>
    <w:rPr>
      <w:rFonts w:ascii="Cambria" w:eastAsia="Times New Roman" w:hAnsi="Cambria" w:cs="Times New Roman"/>
      <w:i/>
      <w:iCs/>
      <w:color w:val="243F60"/>
      <w:sz w:val="22"/>
      <w:szCs w:val="22"/>
    </w:rPr>
  </w:style>
  <w:style w:type="character" w:customStyle="1" w:styleId="Heading7Char">
    <w:name w:val="Heading 7 Char"/>
    <w:link w:val="Heading7"/>
    <w:rsid w:val="006753EB"/>
    <w:rPr>
      <w:rFonts w:ascii="Cambria" w:eastAsia="Times New Roman" w:hAnsi="Cambria" w:cs="Times New Roman"/>
      <w:i/>
      <w:iCs/>
      <w:color w:val="404040"/>
      <w:sz w:val="22"/>
      <w:szCs w:val="22"/>
    </w:rPr>
  </w:style>
  <w:style w:type="character" w:customStyle="1" w:styleId="Heading8Char">
    <w:name w:val="Heading 8 Char"/>
    <w:link w:val="Heading8"/>
    <w:rsid w:val="006753EB"/>
    <w:rPr>
      <w:rFonts w:ascii="Cambria" w:eastAsia="Times New Roman" w:hAnsi="Cambria" w:cs="Times New Roman"/>
      <w:color w:val="404040"/>
    </w:rPr>
  </w:style>
  <w:style w:type="character" w:customStyle="1" w:styleId="Heading9Char">
    <w:name w:val="Heading 9 Char"/>
    <w:link w:val="Heading9"/>
    <w:rsid w:val="006753EB"/>
    <w:rPr>
      <w:rFonts w:ascii="Cambria" w:eastAsia="Times New Roman" w:hAnsi="Cambria" w:cs="Times New Roman"/>
      <w:i/>
      <w:iCs/>
      <w:color w:val="404040"/>
    </w:rPr>
  </w:style>
  <w:style w:type="paragraph" w:styleId="BodyTextIndent">
    <w:name w:val="Body Text Indent"/>
    <w:basedOn w:val="Normal"/>
    <w:link w:val="BodyTextIndentChar"/>
    <w:unhideWhenUsed/>
    <w:rsid w:val="00D1154B"/>
    <w:pPr>
      <w:spacing w:after="120"/>
      <w:ind w:left="283"/>
    </w:pPr>
  </w:style>
  <w:style w:type="character" w:customStyle="1" w:styleId="BodyTextIndentChar">
    <w:name w:val="Body Text Indent Char"/>
    <w:link w:val="BodyTextIndent"/>
    <w:rsid w:val="00D1154B"/>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D1154B"/>
    <w:pPr>
      <w:spacing w:after="120"/>
      <w:ind w:left="283"/>
    </w:pPr>
    <w:rPr>
      <w:sz w:val="16"/>
      <w:szCs w:val="16"/>
    </w:rPr>
  </w:style>
  <w:style w:type="character" w:customStyle="1" w:styleId="BodyTextIndent3Char">
    <w:name w:val="Body Text Indent 3 Char"/>
    <w:link w:val="BodyTextIndent3"/>
    <w:uiPriority w:val="99"/>
    <w:semiHidden/>
    <w:rsid w:val="00D1154B"/>
    <w:rPr>
      <w:rFonts w:ascii="Times New Roman" w:eastAsia="Times New Roman" w:hAnsi="Times New Roman" w:cs="Times New Roman"/>
      <w:sz w:val="16"/>
      <w:szCs w:val="16"/>
    </w:rPr>
  </w:style>
  <w:style w:type="character" w:customStyle="1" w:styleId="lscontrol--valign">
    <w:name w:val="lscontrol--valign"/>
    <w:basedOn w:val="DefaultParagraphFont"/>
    <w:rsid w:val="00432D2F"/>
  </w:style>
  <w:style w:type="character" w:customStyle="1" w:styleId="WW8Num13z2">
    <w:name w:val="WW8Num13z2"/>
    <w:rsid w:val="007C312C"/>
    <w:rPr>
      <w:rFonts w:ascii="Wingdings" w:hAnsi="Wingdings"/>
    </w:rPr>
  </w:style>
  <w:style w:type="character" w:customStyle="1" w:styleId="lstextview">
    <w:name w:val="lstextview"/>
    <w:basedOn w:val="DefaultParagraphFont"/>
    <w:rsid w:val="002E3888"/>
  </w:style>
  <w:style w:type="character" w:styleId="Strong">
    <w:name w:val="Strong"/>
    <w:uiPriority w:val="22"/>
    <w:qFormat/>
    <w:rsid w:val="00D266B5"/>
    <w:rPr>
      <w:b/>
      <w:bCs/>
    </w:rPr>
  </w:style>
  <w:style w:type="character" w:customStyle="1" w:styleId="WW8Num1z0">
    <w:name w:val="WW8Num1z0"/>
    <w:rsid w:val="003A46A6"/>
    <w:rPr>
      <w:b/>
      <w:i w:val="0"/>
    </w:rPr>
  </w:style>
  <w:style w:type="character" w:customStyle="1" w:styleId="WW8Num1z3">
    <w:name w:val="WW8Num1z3"/>
    <w:rsid w:val="003A46A6"/>
    <w:rPr>
      <w:b w:val="0"/>
    </w:rPr>
  </w:style>
  <w:style w:type="character" w:customStyle="1" w:styleId="WW8Num2z1">
    <w:name w:val="WW8Num2z1"/>
    <w:rsid w:val="003A46A6"/>
    <w:rPr>
      <w:rFonts w:ascii="Courier New" w:hAnsi="Courier New" w:cs="Courier New"/>
    </w:rPr>
  </w:style>
  <w:style w:type="character" w:customStyle="1" w:styleId="WW8Num4z0">
    <w:name w:val="WW8Num4z0"/>
    <w:rsid w:val="003A46A6"/>
    <w:rPr>
      <w:rFonts w:ascii="Wingdings" w:hAnsi="Wingdings"/>
    </w:rPr>
  </w:style>
  <w:style w:type="character" w:customStyle="1" w:styleId="WW8Num9z0">
    <w:name w:val="WW8Num9z0"/>
    <w:rsid w:val="003A46A6"/>
    <w:rPr>
      <w:b/>
      <w:i w:val="0"/>
    </w:rPr>
  </w:style>
  <w:style w:type="character" w:customStyle="1" w:styleId="WW8Num11z0">
    <w:name w:val="WW8Num11z0"/>
    <w:rsid w:val="003A46A6"/>
    <w:rPr>
      <w:rFonts w:ascii="Symbol" w:hAnsi="Symbol"/>
    </w:rPr>
  </w:style>
  <w:style w:type="character" w:customStyle="1" w:styleId="WW8Num12z0">
    <w:name w:val="WW8Num12z0"/>
    <w:rsid w:val="003A46A6"/>
    <w:rPr>
      <w:b/>
      <w:i w:val="0"/>
    </w:rPr>
  </w:style>
  <w:style w:type="character" w:customStyle="1" w:styleId="WW8Num13z0">
    <w:name w:val="WW8Num13z0"/>
    <w:rsid w:val="003A46A6"/>
    <w:rPr>
      <w:rFonts w:ascii="Wingdings" w:hAnsi="Wingdings"/>
      <w:color w:val="auto"/>
    </w:rPr>
  </w:style>
  <w:style w:type="character" w:customStyle="1" w:styleId="WW8Num13z1">
    <w:name w:val="WW8Num13z1"/>
    <w:rsid w:val="003A46A6"/>
    <w:rPr>
      <w:rFonts w:ascii="Courier New" w:hAnsi="Courier New"/>
    </w:rPr>
  </w:style>
  <w:style w:type="character" w:customStyle="1" w:styleId="WW8Num13z3">
    <w:name w:val="WW8Num13z3"/>
    <w:rsid w:val="003A46A6"/>
    <w:rPr>
      <w:rFonts w:ascii="Symbol" w:hAnsi="Symbol"/>
    </w:rPr>
  </w:style>
  <w:style w:type="character" w:customStyle="1" w:styleId="WW8Num14z0">
    <w:name w:val="WW8Num14z0"/>
    <w:rsid w:val="003A46A6"/>
    <w:rPr>
      <w:b/>
      <w:i w:val="0"/>
    </w:rPr>
  </w:style>
  <w:style w:type="character" w:customStyle="1" w:styleId="Absatz-Standardschriftart">
    <w:name w:val="Absatz-Standardschriftart"/>
    <w:rsid w:val="003A46A6"/>
  </w:style>
  <w:style w:type="character" w:customStyle="1" w:styleId="WW8Num2z0">
    <w:name w:val="WW8Num2z0"/>
    <w:rsid w:val="003A46A6"/>
    <w:rPr>
      <w:rFonts w:ascii="Wingdings" w:hAnsi="Wingdings"/>
      <w:color w:val="auto"/>
    </w:rPr>
  </w:style>
  <w:style w:type="character" w:customStyle="1" w:styleId="WW8Num2z2">
    <w:name w:val="WW8Num2z2"/>
    <w:rsid w:val="003A46A6"/>
    <w:rPr>
      <w:rFonts w:ascii="Wingdings" w:hAnsi="Wingdings"/>
    </w:rPr>
  </w:style>
  <w:style w:type="character" w:customStyle="1" w:styleId="WW8Num2z3">
    <w:name w:val="WW8Num2z3"/>
    <w:rsid w:val="003A46A6"/>
    <w:rPr>
      <w:rFonts w:ascii="Symbol" w:hAnsi="Symbol"/>
    </w:rPr>
  </w:style>
  <w:style w:type="character" w:customStyle="1" w:styleId="WW8Num3z0">
    <w:name w:val="WW8Num3z0"/>
    <w:rsid w:val="003A46A6"/>
    <w:rPr>
      <w:rFonts w:ascii="Wingdings" w:hAnsi="Wingdings"/>
      <w:color w:val="auto"/>
      <w:sz w:val="18"/>
      <w:szCs w:val="18"/>
    </w:rPr>
  </w:style>
  <w:style w:type="character" w:customStyle="1" w:styleId="WW8Num3z1">
    <w:name w:val="WW8Num3z1"/>
    <w:rsid w:val="003A46A6"/>
    <w:rPr>
      <w:rFonts w:ascii="Wingdings 2" w:hAnsi="Wingdings 2" w:cs="StarSymbol"/>
      <w:sz w:val="18"/>
      <w:szCs w:val="18"/>
    </w:rPr>
  </w:style>
  <w:style w:type="character" w:customStyle="1" w:styleId="WW8Num3z2">
    <w:name w:val="WW8Num3z2"/>
    <w:rsid w:val="003A46A6"/>
    <w:rPr>
      <w:rFonts w:ascii="StarSymbol" w:hAnsi="StarSymbol" w:cs="StarSymbol"/>
      <w:sz w:val="18"/>
      <w:szCs w:val="18"/>
    </w:rPr>
  </w:style>
  <w:style w:type="character" w:customStyle="1" w:styleId="WW8Num4z1">
    <w:name w:val="WW8Num4z1"/>
    <w:rsid w:val="003A46A6"/>
    <w:rPr>
      <w:b w:val="0"/>
    </w:rPr>
  </w:style>
  <w:style w:type="character" w:customStyle="1" w:styleId="WW8Num5z0">
    <w:name w:val="WW8Num5z0"/>
    <w:rsid w:val="003A46A6"/>
    <w:rPr>
      <w:rFonts w:ascii="Wingdings" w:hAnsi="Wingdings"/>
      <w:color w:val="auto"/>
    </w:rPr>
  </w:style>
  <w:style w:type="character" w:customStyle="1" w:styleId="WW8Num6z0">
    <w:name w:val="WW8Num6z0"/>
    <w:rsid w:val="003A46A6"/>
    <w:rPr>
      <w:b/>
      <w:i w:val="0"/>
    </w:rPr>
  </w:style>
  <w:style w:type="character" w:customStyle="1" w:styleId="WW8Num6z3">
    <w:name w:val="WW8Num6z3"/>
    <w:rsid w:val="003A46A6"/>
    <w:rPr>
      <w:rFonts w:ascii="Symbol" w:hAnsi="Symbol"/>
    </w:rPr>
  </w:style>
  <w:style w:type="character" w:customStyle="1" w:styleId="WW8Num8z0">
    <w:name w:val="WW8Num8z0"/>
    <w:rsid w:val="003A46A6"/>
    <w:rPr>
      <w:rFonts w:ascii="Wingdings" w:hAnsi="Wingdings"/>
    </w:rPr>
  </w:style>
  <w:style w:type="character" w:customStyle="1" w:styleId="WW8Num8z1">
    <w:name w:val="WW8Num8z1"/>
    <w:rsid w:val="003A46A6"/>
    <w:rPr>
      <w:rFonts w:ascii="Courier New" w:hAnsi="Courier New"/>
    </w:rPr>
  </w:style>
  <w:style w:type="character" w:customStyle="1" w:styleId="WW8Num8z3">
    <w:name w:val="WW8Num8z3"/>
    <w:rsid w:val="003A46A6"/>
    <w:rPr>
      <w:rFonts w:ascii="Symbol" w:hAnsi="Symbol"/>
    </w:rPr>
  </w:style>
  <w:style w:type="character" w:customStyle="1" w:styleId="WW8Num10z0">
    <w:name w:val="WW8Num10z0"/>
    <w:rsid w:val="003A46A6"/>
    <w:rPr>
      <w:b/>
    </w:rPr>
  </w:style>
  <w:style w:type="character" w:customStyle="1" w:styleId="WW8Num11z2">
    <w:name w:val="WW8Num11z2"/>
    <w:rsid w:val="003A46A6"/>
    <w:rPr>
      <w:rFonts w:ascii="Wingdings" w:hAnsi="Wingdings"/>
    </w:rPr>
  </w:style>
  <w:style w:type="character" w:customStyle="1" w:styleId="WW8Num11z4">
    <w:name w:val="WW8Num11z4"/>
    <w:rsid w:val="003A46A6"/>
    <w:rPr>
      <w:rFonts w:ascii="Courier New" w:hAnsi="Courier New"/>
    </w:rPr>
  </w:style>
  <w:style w:type="character" w:customStyle="1" w:styleId="WW8Num11z6">
    <w:name w:val="WW8Num11z6"/>
    <w:rsid w:val="003A46A6"/>
    <w:rPr>
      <w:rFonts w:ascii="Symbol" w:hAnsi="Symbol"/>
    </w:rPr>
  </w:style>
  <w:style w:type="character" w:customStyle="1" w:styleId="WW8Num12z3">
    <w:name w:val="WW8Num12z3"/>
    <w:rsid w:val="003A46A6"/>
    <w:rPr>
      <w:b w:val="0"/>
    </w:rPr>
  </w:style>
  <w:style w:type="character" w:customStyle="1" w:styleId="WW8Num14z3">
    <w:name w:val="WW8Num14z3"/>
    <w:rsid w:val="003A46A6"/>
    <w:rPr>
      <w:rFonts w:ascii="Symbol" w:hAnsi="Symbol"/>
    </w:rPr>
  </w:style>
  <w:style w:type="character" w:customStyle="1" w:styleId="WW8Num16z1">
    <w:name w:val="WW8Num16z1"/>
    <w:rsid w:val="003A46A6"/>
    <w:rPr>
      <w:rFonts w:ascii="Symbol" w:hAnsi="Symbol"/>
    </w:rPr>
  </w:style>
  <w:style w:type="character" w:customStyle="1" w:styleId="WW8Num18z0">
    <w:name w:val="WW8Num18z0"/>
    <w:rsid w:val="003A46A6"/>
    <w:rPr>
      <w:b/>
      <w:i w:val="0"/>
    </w:rPr>
  </w:style>
  <w:style w:type="character" w:customStyle="1" w:styleId="WW8Num21z0">
    <w:name w:val="WW8Num21z0"/>
    <w:rsid w:val="003A46A6"/>
    <w:rPr>
      <w:rFonts w:ascii="Wingdings" w:hAnsi="Wingdings"/>
      <w:color w:val="auto"/>
    </w:rPr>
  </w:style>
  <w:style w:type="character" w:customStyle="1" w:styleId="WW8Num21z1">
    <w:name w:val="WW8Num21z1"/>
    <w:rsid w:val="003A46A6"/>
    <w:rPr>
      <w:rFonts w:ascii="Symbol" w:hAnsi="Symbol"/>
      <w:color w:val="auto"/>
    </w:rPr>
  </w:style>
  <w:style w:type="character" w:customStyle="1" w:styleId="WW8Num21z2">
    <w:name w:val="WW8Num21z2"/>
    <w:rsid w:val="003A46A6"/>
    <w:rPr>
      <w:rFonts w:ascii="Wingdings" w:hAnsi="Wingdings"/>
    </w:rPr>
  </w:style>
  <w:style w:type="character" w:customStyle="1" w:styleId="WW8Num21z3">
    <w:name w:val="WW8Num21z3"/>
    <w:rsid w:val="003A46A6"/>
    <w:rPr>
      <w:rFonts w:ascii="Symbol" w:hAnsi="Symbol"/>
    </w:rPr>
  </w:style>
  <w:style w:type="character" w:customStyle="1" w:styleId="WW8Num21z4">
    <w:name w:val="WW8Num21z4"/>
    <w:rsid w:val="003A46A6"/>
    <w:rPr>
      <w:rFonts w:ascii="Courier New" w:hAnsi="Courier New" w:cs="Courier New"/>
    </w:rPr>
  </w:style>
  <w:style w:type="character" w:customStyle="1" w:styleId="WW8Num23z0">
    <w:name w:val="WW8Num23z0"/>
    <w:rsid w:val="003A46A6"/>
    <w:rPr>
      <w:rFonts w:ascii="Symbol" w:hAnsi="Symbol"/>
    </w:rPr>
  </w:style>
  <w:style w:type="character" w:customStyle="1" w:styleId="WW8Num23z1">
    <w:name w:val="WW8Num23z1"/>
    <w:rsid w:val="003A46A6"/>
    <w:rPr>
      <w:rFonts w:ascii="Courier New" w:hAnsi="Courier New" w:cs="Courier New"/>
    </w:rPr>
  </w:style>
  <w:style w:type="character" w:customStyle="1" w:styleId="WW8Num23z2">
    <w:name w:val="WW8Num23z2"/>
    <w:rsid w:val="003A46A6"/>
    <w:rPr>
      <w:rFonts w:ascii="Wingdings" w:hAnsi="Wingdings"/>
    </w:rPr>
  </w:style>
  <w:style w:type="character" w:customStyle="1" w:styleId="WW8Num24z0">
    <w:name w:val="WW8Num24z0"/>
    <w:rsid w:val="003A46A6"/>
    <w:rPr>
      <w:rFonts w:ascii="Wingdings" w:hAnsi="Wingdings"/>
    </w:rPr>
  </w:style>
  <w:style w:type="character" w:customStyle="1" w:styleId="WW8Num25z0">
    <w:name w:val="WW8Num25z0"/>
    <w:rsid w:val="003A46A6"/>
    <w:rPr>
      <w:rFonts w:ascii="Wingdings" w:hAnsi="Wingdings"/>
      <w:color w:val="auto"/>
    </w:rPr>
  </w:style>
  <w:style w:type="character" w:customStyle="1" w:styleId="WW8Num25z1">
    <w:name w:val="WW8Num25z1"/>
    <w:rsid w:val="003A46A6"/>
    <w:rPr>
      <w:rFonts w:ascii="Courier New" w:hAnsi="Courier New"/>
    </w:rPr>
  </w:style>
  <w:style w:type="character" w:customStyle="1" w:styleId="WW8Num25z2">
    <w:name w:val="WW8Num25z2"/>
    <w:rsid w:val="003A46A6"/>
    <w:rPr>
      <w:rFonts w:ascii="Wingdings" w:hAnsi="Wingdings"/>
    </w:rPr>
  </w:style>
  <w:style w:type="character" w:customStyle="1" w:styleId="WW8Num25z3">
    <w:name w:val="WW8Num25z3"/>
    <w:rsid w:val="003A46A6"/>
    <w:rPr>
      <w:rFonts w:ascii="Symbol" w:hAnsi="Symbol"/>
    </w:rPr>
  </w:style>
  <w:style w:type="character" w:customStyle="1" w:styleId="WW8Num26z0">
    <w:name w:val="WW8Num26z0"/>
    <w:rsid w:val="003A46A6"/>
    <w:rPr>
      <w:rFonts w:ascii="Wingdings" w:hAnsi="Wingdings"/>
    </w:rPr>
  </w:style>
  <w:style w:type="character" w:customStyle="1" w:styleId="WW8Num26z1">
    <w:name w:val="WW8Num26z1"/>
    <w:rsid w:val="003A46A6"/>
    <w:rPr>
      <w:rFonts w:ascii="Courier New" w:hAnsi="Courier New"/>
    </w:rPr>
  </w:style>
  <w:style w:type="character" w:customStyle="1" w:styleId="WW8Num26z3">
    <w:name w:val="WW8Num26z3"/>
    <w:rsid w:val="003A46A6"/>
    <w:rPr>
      <w:rFonts w:ascii="Symbol" w:hAnsi="Symbol"/>
    </w:rPr>
  </w:style>
  <w:style w:type="character" w:customStyle="1" w:styleId="WW8Num27z0">
    <w:name w:val="WW8Num27z0"/>
    <w:rsid w:val="003A46A6"/>
    <w:rPr>
      <w:rFonts w:ascii="Symbol" w:hAnsi="Symbol"/>
    </w:rPr>
  </w:style>
  <w:style w:type="character" w:customStyle="1" w:styleId="WW8Num27z1">
    <w:name w:val="WW8Num27z1"/>
    <w:rsid w:val="003A46A6"/>
    <w:rPr>
      <w:rFonts w:ascii="Courier New" w:hAnsi="Courier New" w:cs="Courier New"/>
    </w:rPr>
  </w:style>
  <w:style w:type="character" w:customStyle="1" w:styleId="WW8Num27z2">
    <w:name w:val="WW8Num27z2"/>
    <w:rsid w:val="003A46A6"/>
    <w:rPr>
      <w:rFonts w:ascii="Wingdings" w:hAnsi="Wingdings"/>
    </w:rPr>
  </w:style>
  <w:style w:type="character" w:customStyle="1" w:styleId="WW8Num30z0">
    <w:name w:val="WW8Num30z0"/>
    <w:rsid w:val="003A46A6"/>
    <w:rPr>
      <w:rFonts w:ascii="Symbol" w:hAnsi="Symbol"/>
      <w:b/>
      <w:i w:val="0"/>
    </w:rPr>
  </w:style>
  <w:style w:type="character" w:customStyle="1" w:styleId="WW8Num30z3">
    <w:name w:val="WW8Num30z3"/>
    <w:rsid w:val="003A46A6"/>
    <w:rPr>
      <w:rFonts w:ascii="Symbol" w:hAnsi="Symbol"/>
    </w:rPr>
  </w:style>
  <w:style w:type="character" w:customStyle="1" w:styleId="WW8Num31z0">
    <w:name w:val="WW8Num31z0"/>
    <w:rsid w:val="003A46A6"/>
    <w:rPr>
      <w:b/>
      <w:i w:val="0"/>
    </w:rPr>
  </w:style>
  <w:style w:type="character" w:customStyle="1" w:styleId="WW8Num31z3">
    <w:name w:val="WW8Num31z3"/>
    <w:rsid w:val="003A46A6"/>
    <w:rPr>
      <w:rFonts w:ascii="Symbol" w:hAnsi="Symbol"/>
    </w:rPr>
  </w:style>
  <w:style w:type="character" w:customStyle="1" w:styleId="WW8Num34z0">
    <w:name w:val="WW8Num34z0"/>
    <w:rsid w:val="003A46A6"/>
    <w:rPr>
      <w:rFonts w:ascii="Symbol" w:hAnsi="Symbol"/>
    </w:rPr>
  </w:style>
  <w:style w:type="character" w:customStyle="1" w:styleId="WW8Num34z1">
    <w:name w:val="WW8Num34z1"/>
    <w:rsid w:val="003A46A6"/>
    <w:rPr>
      <w:rFonts w:ascii="Courier New" w:hAnsi="Courier New" w:cs="Courier New"/>
    </w:rPr>
  </w:style>
  <w:style w:type="character" w:customStyle="1" w:styleId="WW8Num34z2">
    <w:name w:val="WW8Num34z2"/>
    <w:rsid w:val="003A46A6"/>
    <w:rPr>
      <w:rFonts w:ascii="Wingdings" w:hAnsi="Wingdings"/>
    </w:rPr>
  </w:style>
  <w:style w:type="character" w:customStyle="1" w:styleId="FootnoteCharacters">
    <w:name w:val="Footnote Characters"/>
    <w:rsid w:val="003A46A6"/>
    <w:rPr>
      <w:vertAlign w:val="superscript"/>
    </w:rPr>
  </w:style>
  <w:style w:type="character" w:styleId="CommentReference">
    <w:name w:val="annotation reference"/>
    <w:rsid w:val="003A46A6"/>
    <w:rPr>
      <w:sz w:val="16"/>
      <w:szCs w:val="16"/>
    </w:rPr>
  </w:style>
  <w:style w:type="character" w:styleId="FollowedHyperlink">
    <w:name w:val="FollowedHyperlink"/>
    <w:rsid w:val="003A46A6"/>
    <w:rPr>
      <w:color w:val="800080"/>
      <w:u w:val="single"/>
    </w:rPr>
  </w:style>
  <w:style w:type="character" w:customStyle="1" w:styleId="WW8Num45z3">
    <w:name w:val="WW8Num45z3"/>
    <w:rsid w:val="003A46A6"/>
    <w:rPr>
      <w:rFonts w:ascii="Symbol" w:hAnsi="Symbol"/>
    </w:rPr>
  </w:style>
  <w:style w:type="paragraph" w:customStyle="1" w:styleId="Heading">
    <w:name w:val="Heading"/>
    <w:basedOn w:val="Normal"/>
    <w:next w:val="BodyText"/>
    <w:rsid w:val="003A46A6"/>
    <w:pPr>
      <w:keepNext/>
      <w:suppressAutoHyphens/>
      <w:spacing w:before="240" w:after="120"/>
    </w:pPr>
    <w:rPr>
      <w:rFonts w:ascii="Arial" w:eastAsia="MS Mincho" w:hAnsi="Arial" w:cs="Tahoma"/>
      <w:sz w:val="28"/>
      <w:szCs w:val="28"/>
      <w:lang w:eastAsia="ar-SA"/>
    </w:rPr>
  </w:style>
  <w:style w:type="paragraph" w:styleId="Caption">
    <w:name w:val="caption"/>
    <w:basedOn w:val="Normal"/>
    <w:qFormat/>
    <w:rsid w:val="003A46A6"/>
    <w:pPr>
      <w:suppressLineNumbers/>
      <w:suppressAutoHyphens/>
      <w:spacing w:before="120" w:after="120"/>
    </w:pPr>
    <w:rPr>
      <w:rFonts w:cs="Tahoma"/>
      <w:i/>
      <w:iCs/>
      <w:lang w:eastAsia="ar-SA"/>
    </w:rPr>
  </w:style>
  <w:style w:type="paragraph" w:customStyle="1" w:styleId="Index">
    <w:name w:val="Index"/>
    <w:basedOn w:val="Normal"/>
    <w:rsid w:val="003A46A6"/>
    <w:pPr>
      <w:suppressLineNumbers/>
      <w:suppressAutoHyphens/>
    </w:pPr>
    <w:rPr>
      <w:rFonts w:cs="Tahoma"/>
      <w:lang w:eastAsia="ar-SA"/>
    </w:rPr>
  </w:style>
  <w:style w:type="paragraph" w:styleId="FootnoteText">
    <w:name w:val="footnote text"/>
    <w:basedOn w:val="Normal"/>
    <w:link w:val="FootnoteTextChar"/>
    <w:semiHidden/>
    <w:rsid w:val="003A46A6"/>
    <w:pPr>
      <w:suppressAutoHyphens/>
    </w:pPr>
    <w:rPr>
      <w:sz w:val="20"/>
      <w:szCs w:val="20"/>
      <w:lang w:eastAsia="ar-SA"/>
    </w:rPr>
  </w:style>
  <w:style w:type="character" w:customStyle="1" w:styleId="FootnoteTextChar">
    <w:name w:val="Footnote Text Char"/>
    <w:basedOn w:val="DefaultParagraphFont"/>
    <w:link w:val="FootnoteText"/>
    <w:semiHidden/>
    <w:rsid w:val="003A46A6"/>
    <w:rPr>
      <w:rFonts w:ascii="Times New Roman" w:eastAsia="Times New Roman" w:hAnsi="Times New Roman" w:cs="Times New Roman"/>
      <w:lang w:val="en-US" w:eastAsia="ar-SA"/>
    </w:rPr>
  </w:style>
  <w:style w:type="paragraph" w:customStyle="1" w:styleId="xl22">
    <w:name w:val="xl22"/>
    <w:basedOn w:val="Normal"/>
    <w:rsid w:val="003A46A6"/>
    <w:pPr>
      <w:pBdr>
        <w:top w:val="single" w:sz="8" w:space="0" w:color="000000"/>
        <w:left w:val="single" w:sz="8" w:space="0" w:color="000000"/>
        <w:bottom w:val="single" w:sz="4" w:space="0" w:color="000000"/>
        <w:right w:val="single" w:sz="4" w:space="0" w:color="000000"/>
      </w:pBdr>
      <w:suppressAutoHyphens/>
      <w:spacing w:before="280" w:after="280"/>
    </w:pPr>
    <w:rPr>
      <w:rFonts w:ascii="Arial" w:hAnsi="Arial" w:cs="Arial"/>
      <w:b/>
      <w:bCs/>
      <w:lang w:eastAsia="ar-SA"/>
    </w:rPr>
  </w:style>
  <w:style w:type="paragraph" w:customStyle="1" w:styleId="xl23">
    <w:name w:val="xl23"/>
    <w:basedOn w:val="Normal"/>
    <w:rsid w:val="003A46A6"/>
    <w:pPr>
      <w:pBdr>
        <w:top w:val="single" w:sz="8" w:space="0" w:color="000000"/>
        <w:left w:val="single" w:sz="4" w:space="0" w:color="000000"/>
        <w:bottom w:val="single" w:sz="4" w:space="0" w:color="000000"/>
        <w:right w:val="single" w:sz="4" w:space="0" w:color="000000"/>
      </w:pBdr>
      <w:suppressAutoHyphens/>
      <w:spacing w:before="280" w:after="280"/>
    </w:pPr>
    <w:rPr>
      <w:rFonts w:ascii="Arial" w:hAnsi="Arial" w:cs="Arial"/>
      <w:b/>
      <w:bCs/>
      <w:lang w:eastAsia="ar-SA"/>
    </w:rPr>
  </w:style>
  <w:style w:type="paragraph" w:customStyle="1" w:styleId="xl24">
    <w:name w:val="xl24"/>
    <w:basedOn w:val="Normal"/>
    <w:rsid w:val="003A46A6"/>
    <w:pPr>
      <w:pBdr>
        <w:top w:val="single" w:sz="4" w:space="0" w:color="000000"/>
        <w:left w:val="single" w:sz="8" w:space="0" w:color="000000"/>
        <w:bottom w:val="single" w:sz="4" w:space="0" w:color="000000"/>
        <w:right w:val="single" w:sz="4" w:space="0" w:color="000000"/>
      </w:pBdr>
      <w:suppressAutoHyphens/>
      <w:spacing w:before="280" w:after="280"/>
    </w:pPr>
    <w:rPr>
      <w:lang w:eastAsia="ar-SA"/>
    </w:rPr>
  </w:style>
  <w:style w:type="paragraph" w:customStyle="1" w:styleId="xl25">
    <w:name w:val="xl25"/>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lang w:eastAsia="ar-SA"/>
    </w:rPr>
  </w:style>
  <w:style w:type="paragraph" w:customStyle="1" w:styleId="xl26">
    <w:name w:val="xl26"/>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lang w:eastAsia="ar-SA"/>
    </w:rPr>
  </w:style>
  <w:style w:type="paragraph" w:customStyle="1" w:styleId="xl27">
    <w:name w:val="xl27"/>
    <w:basedOn w:val="Normal"/>
    <w:rsid w:val="003A46A6"/>
    <w:pPr>
      <w:pBdr>
        <w:top w:val="single" w:sz="4" w:space="0" w:color="000000"/>
        <w:left w:val="single" w:sz="8" w:space="0" w:color="000000"/>
        <w:bottom w:val="single" w:sz="4" w:space="0" w:color="000000"/>
        <w:right w:val="single" w:sz="4" w:space="0" w:color="000000"/>
      </w:pBdr>
      <w:suppressAutoHyphens/>
      <w:spacing w:before="280" w:after="280"/>
    </w:pPr>
    <w:rPr>
      <w:rFonts w:ascii="Arial" w:hAnsi="Arial" w:cs="Arial"/>
      <w:b/>
      <w:bCs/>
      <w:lang w:eastAsia="ar-SA"/>
    </w:rPr>
  </w:style>
  <w:style w:type="paragraph" w:customStyle="1" w:styleId="xl28">
    <w:name w:val="xl28"/>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b/>
      <w:bCs/>
      <w:lang w:eastAsia="ar-SA"/>
    </w:rPr>
  </w:style>
  <w:style w:type="paragraph" w:customStyle="1" w:styleId="xl29">
    <w:name w:val="xl29"/>
    <w:basedOn w:val="Normal"/>
    <w:rsid w:val="003A46A6"/>
    <w:pPr>
      <w:pBdr>
        <w:top w:val="single" w:sz="4" w:space="0" w:color="000000"/>
        <w:left w:val="single" w:sz="8" w:space="0" w:color="000000"/>
        <w:bottom w:val="single" w:sz="4" w:space="0" w:color="000000"/>
        <w:right w:val="single" w:sz="4" w:space="0" w:color="000000"/>
      </w:pBdr>
      <w:suppressAutoHyphens/>
      <w:spacing w:before="280" w:after="280"/>
    </w:pPr>
    <w:rPr>
      <w:lang w:eastAsia="ar-SA"/>
    </w:rPr>
  </w:style>
  <w:style w:type="paragraph" w:customStyle="1" w:styleId="xl30">
    <w:name w:val="xl30"/>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b/>
      <w:bCs/>
      <w:lang w:eastAsia="ar-SA"/>
    </w:rPr>
  </w:style>
  <w:style w:type="paragraph" w:customStyle="1" w:styleId="xl31">
    <w:name w:val="xl31"/>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lang w:eastAsia="ar-SA"/>
    </w:rPr>
  </w:style>
  <w:style w:type="paragraph" w:styleId="BodyText3">
    <w:name w:val="Body Text 3"/>
    <w:basedOn w:val="Normal"/>
    <w:link w:val="BodyText3Char"/>
    <w:rsid w:val="003A46A6"/>
    <w:pPr>
      <w:suppressAutoHyphens/>
      <w:jc w:val="both"/>
    </w:pPr>
    <w:rPr>
      <w:u w:val="single"/>
      <w:lang w:eastAsia="ar-SA"/>
    </w:rPr>
  </w:style>
  <w:style w:type="character" w:customStyle="1" w:styleId="BodyText3Char">
    <w:name w:val="Body Text 3 Char"/>
    <w:basedOn w:val="DefaultParagraphFont"/>
    <w:link w:val="BodyText3"/>
    <w:rsid w:val="003A46A6"/>
    <w:rPr>
      <w:rFonts w:ascii="Times New Roman" w:eastAsia="Times New Roman" w:hAnsi="Times New Roman" w:cs="Times New Roman"/>
      <w:sz w:val="24"/>
      <w:szCs w:val="24"/>
      <w:u w:val="single"/>
      <w:lang w:val="en-US" w:eastAsia="ar-SA"/>
    </w:rPr>
  </w:style>
  <w:style w:type="paragraph" w:styleId="Title">
    <w:name w:val="Title"/>
    <w:basedOn w:val="Normal"/>
    <w:next w:val="Subtitle"/>
    <w:link w:val="TitleChar"/>
    <w:qFormat/>
    <w:rsid w:val="003A46A6"/>
    <w:pPr>
      <w:suppressAutoHyphens/>
      <w:jc w:val="center"/>
    </w:pPr>
    <w:rPr>
      <w:b/>
      <w:bCs/>
      <w:sz w:val="28"/>
      <w:u w:val="single"/>
      <w:lang w:eastAsia="ar-SA"/>
    </w:rPr>
  </w:style>
  <w:style w:type="character" w:customStyle="1" w:styleId="TitleChar">
    <w:name w:val="Title Char"/>
    <w:basedOn w:val="DefaultParagraphFont"/>
    <w:link w:val="Title"/>
    <w:rsid w:val="003A46A6"/>
    <w:rPr>
      <w:rFonts w:ascii="Times New Roman" w:eastAsia="Times New Roman" w:hAnsi="Times New Roman" w:cs="Times New Roman"/>
      <w:b/>
      <w:bCs/>
      <w:sz w:val="28"/>
      <w:szCs w:val="24"/>
      <w:u w:val="single"/>
      <w:lang w:val="en-US" w:eastAsia="ar-SA"/>
    </w:rPr>
  </w:style>
  <w:style w:type="paragraph" w:styleId="Subtitle">
    <w:name w:val="Subtitle"/>
    <w:basedOn w:val="Heading"/>
    <w:next w:val="BodyText"/>
    <w:link w:val="SubtitleChar"/>
    <w:qFormat/>
    <w:rsid w:val="003A46A6"/>
    <w:pPr>
      <w:jc w:val="center"/>
    </w:pPr>
    <w:rPr>
      <w:i/>
      <w:iCs/>
    </w:rPr>
  </w:style>
  <w:style w:type="character" w:customStyle="1" w:styleId="SubtitleChar">
    <w:name w:val="Subtitle Char"/>
    <w:basedOn w:val="DefaultParagraphFont"/>
    <w:link w:val="Subtitle"/>
    <w:rsid w:val="003A46A6"/>
    <w:rPr>
      <w:rFonts w:ascii="Arial" w:eastAsia="MS Mincho" w:hAnsi="Arial" w:cs="Tahoma"/>
      <w:i/>
      <w:iCs/>
      <w:sz w:val="28"/>
      <w:szCs w:val="28"/>
      <w:lang w:val="en-US" w:eastAsia="ar-SA"/>
    </w:rPr>
  </w:style>
  <w:style w:type="paragraph" w:styleId="TOC1">
    <w:name w:val="toc 1"/>
    <w:basedOn w:val="Normal"/>
    <w:next w:val="Normal"/>
    <w:semiHidden/>
    <w:rsid w:val="003A46A6"/>
    <w:pPr>
      <w:suppressAutoHyphens/>
    </w:pPr>
    <w:rPr>
      <w:lang w:eastAsia="ar-SA"/>
    </w:rPr>
  </w:style>
  <w:style w:type="paragraph" w:styleId="TOC2">
    <w:name w:val="toc 2"/>
    <w:basedOn w:val="Normal"/>
    <w:next w:val="Normal"/>
    <w:semiHidden/>
    <w:rsid w:val="003A46A6"/>
    <w:pPr>
      <w:tabs>
        <w:tab w:val="left" w:pos="1440"/>
        <w:tab w:val="right" w:leader="dot" w:pos="8460"/>
      </w:tabs>
      <w:suppressAutoHyphens/>
      <w:spacing w:line="360" w:lineRule="auto"/>
      <w:ind w:left="720"/>
    </w:pPr>
    <w:rPr>
      <w:lang w:eastAsia="ar-SA"/>
    </w:rPr>
  </w:style>
  <w:style w:type="paragraph" w:styleId="TOC3">
    <w:name w:val="toc 3"/>
    <w:basedOn w:val="Normal"/>
    <w:next w:val="Normal"/>
    <w:semiHidden/>
    <w:rsid w:val="003A46A6"/>
    <w:pPr>
      <w:suppressAutoHyphens/>
      <w:ind w:left="480"/>
    </w:pPr>
    <w:rPr>
      <w:lang w:eastAsia="ar-SA"/>
    </w:rPr>
  </w:style>
  <w:style w:type="paragraph" w:styleId="TOC4">
    <w:name w:val="toc 4"/>
    <w:basedOn w:val="Normal"/>
    <w:next w:val="Normal"/>
    <w:semiHidden/>
    <w:rsid w:val="003A46A6"/>
    <w:pPr>
      <w:suppressAutoHyphens/>
      <w:ind w:left="720"/>
    </w:pPr>
    <w:rPr>
      <w:lang w:eastAsia="ar-SA"/>
    </w:rPr>
  </w:style>
  <w:style w:type="paragraph" w:styleId="TOC5">
    <w:name w:val="toc 5"/>
    <w:basedOn w:val="Normal"/>
    <w:next w:val="Normal"/>
    <w:semiHidden/>
    <w:rsid w:val="003A46A6"/>
    <w:pPr>
      <w:suppressAutoHyphens/>
      <w:ind w:left="960"/>
    </w:pPr>
    <w:rPr>
      <w:lang w:eastAsia="ar-SA"/>
    </w:rPr>
  </w:style>
  <w:style w:type="paragraph" w:styleId="TOC6">
    <w:name w:val="toc 6"/>
    <w:basedOn w:val="Normal"/>
    <w:next w:val="Normal"/>
    <w:semiHidden/>
    <w:rsid w:val="003A46A6"/>
    <w:pPr>
      <w:suppressAutoHyphens/>
      <w:ind w:left="1200"/>
    </w:pPr>
    <w:rPr>
      <w:lang w:eastAsia="ar-SA"/>
    </w:rPr>
  </w:style>
  <w:style w:type="paragraph" w:styleId="TOC7">
    <w:name w:val="toc 7"/>
    <w:basedOn w:val="Normal"/>
    <w:next w:val="Normal"/>
    <w:semiHidden/>
    <w:rsid w:val="003A46A6"/>
    <w:pPr>
      <w:suppressAutoHyphens/>
      <w:ind w:left="1440"/>
    </w:pPr>
    <w:rPr>
      <w:lang w:eastAsia="ar-SA"/>
    </w:rPr>
  </w:style>
  <w:style w:type="paragraph" w:styleId="TOC8">
    <w:name w:val="toc 8"/>
    <w:basedOn w:val="Normal"/>
    <w:next w:val="Normal"/>
    <w:semiHidden/>
    <w:rsid w:val="003A46A6"/>
    <w:pPr>
      <w:suppressAutoHyphens/>
      <w:ind w:left="1680"/>
    </w:pPr>
    <w:rPr>
      <w:lang w:eastAsia="ar-SA"/>
    </w:rPr>
  </w:style>
  <w:style w:type="paragraph" w:styleId="TOC9">
    <w:name w:val="toc 9"/>
    <w:basedOn w:val="Normal"/>
    <w:next w:val="Normal"/>
    <w:semiHidden/>
    <w:rsid w:val="003A46A6"/>
    <w:pPr>
      <w:suppressAutoHyphens/>
      <w:ind w:left="1920"/>
    </w:pPr>
    <w:rPr>
      <w:lang w:eastAsia="ar-SA"/>
    </w:rPr>
  </w:style>
  <w:style w:type="paragraph" w:customStyle="1" w:styleId="WW-Default">
    <w:name w:val="WW-Default"/>
    <w:rsid w:val="003A46A6"/>
    <w:pPr>
      <w:suppressAutoHyphens/>
      <w:autoSpaceDE w:val="0"/>
    </w:pPr>
    <w:rPr>
      <w:rFonts w:ascii="Tahoma" w:eastAsia="Arial" w:hAnsi="Tahoma" w:cs="Tahoma"/>
      <w:lang w:val="en-US" w:eastAsia="ar-SA"/>
    </w:rPr>
  </w:style>
  <w:style w:type="paragraph" w:customStyle="1" w:styleId="xl32">
    <w:name w:val="xl32"/>
    <w:basedOn w:val="Normal"/>
    <w:rsid w:val="003A46A6"/>
    <w:pPr>
      <w:pBdr>
        <w:left w:val="single" w:sz="4" w:space="0" w:color="000000"/>
        <w:bottom w:val="single" w:sz="4" w:space="0" w:color="000000"/>
        <w:right w:val="single" w:sz="8" w:space="0" w:color="000000"/>
      </w:pBdr>
      <w:suppressAutoHyphens/>
      <w:spacing w:before="280" w:after="280"/>
    </w:pPr>
    <w:rPr>
      <w:rFonts w:ascii="Tahoma" w:hAnsi="Tahoma" w:cs="Tahoma"/>
      <w:lang w:eastAsia="ar-SA"/>
    </w:rPr>
  </w:style>
  <w:style w:type="paragraph" w:customStyle="1" w:styleId="xl33">
    <w:name w:val="xl33"/>
    <w:basedOn w:val="Normal"/>
    <w:rsid w:val="003A46A6"/>
    <w:pPr>
      <w:pBdr>
        <w:top w:val="single" w:sz="4" w:space="0" w:color="000000"/>
        <w:left w:val="single" w:sz="8" w:space="0" w:color="000000"/>
        <w:bottom w:val="single" w:sz="4" w:space="0" w:color="000000"/>
        <w:right w:val="single" w:sz="4" w:space="0" w:color="000000"/>
      </w:pBdr>
      <w:suppressAutoHyphens/>
      <w:spacing w:before="280" w:after="280"/>
    </w:pPr>
    <w:rPr>
      <w:rFonts w:ascii="Tahoma" w:hAnsi="Tahoma" w:cs="Tahoma"/>
      <w:lang w:eastAsia="ar-SA"/>
    </w:rPr>
  </w:style>
  <w:style w:type="paragraph" w:customStyle="1" w:styleId="xl34">
    <w:name w:val="xl34"/>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rFonts w:ascii="Tahoma" w:hAnsi="Tahoma" w:cs="Tahoma"/>
      <w:lang w:eastAsia="ar-SA"/>
    </w:rPr>
  </w:style>
  <w:style w:type="paragraph" w:customStyle="1" w:styleId="xl35">
    <w:name w:val="xl35"/>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pPr>
    <w:rPr>
      <w:rFonts w:ascii="Tahoma" w:hAnsi="Tahoma" w:cs="Tahoma"/>
      <w:lang w:eastAsia="ar-SA"/>
    </w:rPr>
  </w:style>
  <w:style w:type="paragraph" w:customStyle="1" w:styleId="xl36">
    <w:name w:val="xl36"/>
    <w:basedOn w:val="Normal"/>
    <w:rsid w:val="003A46A6"/>
    <w:pPr>
      <w:pBdr>
        <w:top w:val="single" w:sz="4" w:space="0" w:color="000000"/>
        <w:left w:val="single" w:sz="4" w:space="0" w:color="000000"/>
        <w:bottom w:val="single" w:sz="4" w:space="0" w:color="000000"/>
        <w:right w:val="single" w:sz="8" w:space="0" w:color="000000"/>
      </w:pBdr>
      <w:suppressAutoHyphens/>
      <w:spacing w:before="280" w:after="280"/>
    </w:pPr>
    <w:rPr>
      <w:rFonts w:ascii="Tahoma" w:hAnsi="Tahoma" w:cs="Tahoma"/>
      <w:lang w:eastAsia="ar-SA"/>
    </w:rPr>
  </w:style>
  <w:style w:type="paragraph" w:customStyle="1" w:styleId="xl37">
    <w:name w:val="xl37"/>
    <w:basedOn w:val="Normal"/>
    <w:rsid w:val="003A46A6"/>
    <w:pPr>
      <w:pBdr>
        <w:top w:val="single" w:sz="4" w:space="0" w:color="000000"/>
        <w:left w:val="single" w:sz="4" w:space="0" w:color="000000"/>
        <w:bottom w:val="single" w:sz="4" w:space="0" w:color="000000"/>
        <w:right w:val="single" w:sz="8" w:space="0" w:color="000000"/>
      </w:pBdr>
      <w:suppressAutoHyphens/>
      <w:spacing w:before="280" w:after="280"/>
    </w:pPr>
    <w:rPr>
      <w:rFonts w:ascii="Tahoma" w:hAnsi="Tahoma" w:cs="Tahoma"/>
      <w:lang w:eastAsia="ar-SA"/>
    </w:rPr>
  </w:style>
  <w:style w:type="paragraph" w:customStyle="1" w:styleId="xl38">
    <w:name w:val="xl38"/>
    <w:basedOn w:val="Normal"/>
    <w:rsid w:val="003A46A6"/>
    <w:pPr>
      <w:pBdr>
        <w:top w:val="single" w:sz="4" w:space="0" w:color="000000"/>
        <w:left w:val="single" w:sz="8" w:space="0" w:color="000000"/>
        <w:bottom w:val="single" w:sz="8" w:space="0" w:color="000000"/>
        <w:right w:val="single" w:sz="4" w:space="0" w:color="000000"/>
      </w:pBdr>
      <w:suppressAutoHyphens/>
      <w:spacing w:before="280" w:after="280"/>
    </w:pPr>
    <w:rPr>
      <w:rFonts w:ascii="Tahoma" w:hAnsi="Tahoma" w:cs="Tahoma"/>
      <w:lang w:eastAsia="ar-SA"/>
    </w:rPr>
  </w:style>
  <w:style w:type="paragraph" w:customStyle="1" w:styleId="xl39">
    <w:name w:val="xl39"/>
    <w:basedOn w:val="Normal"/>
    <w:rsid w:val="003A46A6"/>
    <w:pPr>
      <w:pBdr>
        <w:top w:val="single" w:sz="4" w:space="0" w:color="000000"/>
        <w:left w:val="single" w:sz="4" w:space="0" w:color="000000"/>
        <w:bottom w:val="single" w:sz="8" w:space="0" w:color="000000"/>
        <w:right w:val="single" w:sz="4" w:space="0" w:color="000000"/>
      </w:pBdr>
      <w:suppressAutoHyphens/>
      <w:spacing w:before="280" w:after="280"/>
    </w:pPr>
    <w:rPr>
      <w:rFonts w:ascii="Tahoma" w:hAnsi="Tahoma" w:cs="Tahoma"/>
      <w:lang w:eastAsia="ar-SA"/>
    </w:rPr>
  </w:style>
  <w:style w:type="paragraph" w:customStyle="1" w:styleId="xl40">
    <w:name w:val="xl40"/>
    <w:basedOn w:val="Normal"/>
    <w:rsid w:val="003A46A6"/>
    <w:pPr>
      <w:pBdr>
        <w:top w:val="single" w:sz="4" w:space="0" w:color="000000"/>
        <w:left w:val="single" w:sz="4" w:space="0" w:color="000000"/>
        <w:bottom w:val="single" w:sz="8" w:space="0" w:color="000000"/>
        <w:right w:val="single" w:sz="4" w:space="0" w:color="000000"/>
      </w:pBdr>
      <w:suppressAutoHyphens/>
      <w:spacing w:before="280" w:after="280"/>
    </w:pPr>
    <w:rPr>
      <w:rFonts w:ascii="Tahoma" w:hAnsi="Tahoma" w:cs="Tahoma"/>
      <w:lang w:eastAsia="ar-SA"/>
    </w:rPr>
  </w:style>
  <w:style w:type="paragraph" w:customStyle="1" w:styleId="xl41">
    <w:name w:val="xl41"/>
    <w:basedOn w:val="Normal"/>
    <w:rsid w:val="003A46A6"/>
    <w:pPr>
      <w:pBdr>
        <w:top w:val="single" w:sz="4" w:space="0" w:color="000000"/>
        <w:left w:val="single" w:sz="4" w:space="0" w:color="000000"/>
        <w:bottom w:val="single" w:sz="8" w:space="0" w:color="000000"/>
        <w:right w:val="single" w:sz="8" w:space="0" w:color="000000"/>
      </w:pBdr>
      <w:suppressAutoHyphens/>
      <w:spacing w:before="280" w:after="280"/>
    </w:pPr>
    <w:rPr>
      <w:rFonts w:ascii="Tahoma" w:hAnsi="Tahoma" w:cs="Tahoma"/>
      <w:lang w:eastAsia="ar-SA"/>
    </w:rPr>
  </w:style>
  <w:style w:type="paragraph" w:customStyle="1" w:styleId="xl42">
    <w:name w:val="xl42"/>
    <w:basedOn w:val="Normal"/>
    <w:rsid w:val="003A46A6"/>
    <w:pPr>
      <w:suppressAutoHyphens/>
      <w:spacing w:before="280" w:after="280"/>
      <w:textAlignment w:val="top"/>
    </w:pPr>
    <w:rPr>
      <w:rFonts w:ascii="Tahoma" w:hAnsi="Tahoma" w:cs="Tahoma"/>
      <w:b/>
      <w:bCs/>
      <w:lang w:eastAsia="ar-SA"/>
    </w:rPr>
  </w:style>
  <w:style w:type="paragraph" w:customStyle="1" w:styleId="xl43">
    <w:name w:val="xl43"/>
    <w:basedOn w:val="Normal"/>
    <w:rsid w:val="003A46A6"/>
    <w:pPr>
      <w:suppressAutoHyphens/>
      <w:spacing w:before="280" w:after="280"/>
    </w:pPr>
    <w:rPr>
      <w:rFonts w:ascii="Tahoma" w:hAnsi="Tahoma" w:cs="Tahoma"/>
      <w:lang w:eastAsia="ar-SA"/>
    </w:rPr>
  </w:style>
  <w:style w:type="paragraph" w:customStyle="1" w:styleId="xl44">
    <w:name w:val="xl44"/>
    <w:basedOn w:val="Normal"/>
    <w:rsid w:val="003A46A6"/>
    <w:pPr>
      <w:suppressAutoHyphens/>
      <w:spacing w:before="280" w:after="280"/>
    </w:pPr>
    <w:rPr>
      <w:rFonts w:ascii="Tahoma" w:hAnsi="Tahoma" w:cs="Tahoma"/>
      <w:lang w:eastAsia="ar-SA"/>
    </w:rPr>
  </w:style>
  <w:style w:type="paragraph" w:customStyle="1" w:styleId="xl45">
    <w:name w:val="xl45"/>
    <w:basedOn w:val="Normal"/>
    <w:rsid w:val="003A46A6"/>
    <w:pPr>
      <w:pBdr>
        <w:top w:val="single" w:sz="8" w:space="0" w:color="000000"/>
        <w:left w:val="single" w:sz="8" w:space="0" w:color="000000"/>
        <w:bottom w:val="single" w:sz="8" w:space="0" w:color="000000"/>
      </w:pBdr>
      <w:shd w:val="clear" w:color="auto" w:fill="FF6600"/>
      <w:suppressAutoHyphens/>
      <w:spacing w:before="280" w:after="280"/>
      <w:jc w:val="center"/>
    </w:pPr>
    <w:rPr>
      <w:rFonts w:ascii="Tahoma" w:hAnsi="Tahoma" w:cs="Tahoma"/>
      <w:b/>
      <w:bCs/>
      <w:sz w:val="36"/>
      <w:szCs w:val="36"/>
      <w:lang w:eastAsia="ar-SA"/>
    </w:rPr>
  </w:style>
  <w:style w:type="paragraph" w:customStyle="1" w:styleId="xl46">
    <w:name w:val="xl46"/>
    <w:basedOn w:val="Normal"/>
    <w:rsid w:val="003A46A6"/>
    <w:pPr>
      <w:pBdr>
        <w:top w:val="single" w:sz="8" w:space="0" w:color="000000"/>
        <w:bottom w:val="single" w:sz="8" w:space="0" w:color="000000"/>
      </w:pBdr>
      <w:shd w:val="clear" w:color="auto" w:fill="FF6600"/>
      <w:suppressAutoHyphens/>
      <w:spacing w:before="280" w:after="280"/>
      <w:jc w:val="center"/>
    </w:pPr>
    <w:rPr>
      <w:rFonts w:ascii="Tahoma" w:hAnsi="Tahoma" w:cs="Tahoma"/>
      <w:b/>
      <w:bCs/>
      <w:sz w:val="36"/>
      <w:szCs w:val="36"/>
      <w:lang w:eastAsia="ar-SA"/>
    </w:rPr>
  </w:style>
  <w:style w:type="paragraph" w:customStyle="1" w:styleId="xl47">
    <w:name w:val="xl47"/>
    <w:basedOn w:val="Normal"/>
    <w:rsid w:val="003A46A6"/>
    <w:pPr>
      <w:pBdr>
        <w:top w:val="single" w:sz="8" w:space="0" w:color="000000"/>
        <w:bottom w:val="single" w:sz="8" w:space="0" w:color="000000"/>
        <w:right w:val="single" w:sz="8" w:space="0" w:color="000000"/>
      </w:pBdr>
      <w:shd w:val="clear" w:color="auto" w:fill="FF6600"/>
      <w:suppressAutoHyphens/>
      <w:spacing w:before="280" w:after="280"/>
      <w:jc w:val="center"/>
    </w:pPr>
    <w:rPr>
      <w:rFonts w:ascii="Tahoma" w:hAnsi="Tahoma" w:cs="Tahoma"/>
      <w:b/>
      <w:bCs/>
      <w:sz w:val="36"/>
      <w:szCs w:val="36"/>
      <w:lang w:eastAsia="ar-SA"/>
    </w:rPr>
  </w:style>
  <w:style w:type="paragraph" w:customStyle="1" w:styleId="xl48">
    <w:name w:val="xl48"/>
    <w:basedOn w:val="Normal"/>
    <w:rsid w:val="003A46A6"/>
    <w:pPr>
      <w:pBdr>
        <w:top w:val="single" w:sz="8" w:space="0" w:color="000000"/>
        <w:left w:val="single" w:sz="4" w:space="0" w:color="000000"/>
        <w:bottom w:val="single" w:sz="8" w:space="0" w:color="000000"/>
        <w:right w:val="single" w:sz="4" w:space="0" w:color="000000"/>
      </w:pBdr>
      <w:shd w:val="clear" w:color="auto" w:fill="99CC00"/>
      <w:suppressAutoHyphens/>
      <w:spacing w:before="280" w:after="280"/>
      <w:jc w:val="center"/>
    </w:pPr>
    <w:rPr>
      <w:rFonts w:ascii="Tahoma" w:hAnsi="Tahoma" w:cs="Tahoma"/>
      <w:b/>
      <w:bCs/>
      <w:lang w:eastAsia="ar-SA"/>
    </w:rPr>
  </w:style>
  <w:style w:type="paragraph" w:customStyle="1" w:styleId="xl49">
    <w:name w:val="xl49"/>
    <w:basedOn w:val="Normal"/>
    <w:rsid w:val="003A46A6"/>
    <w:pPr>
      <w:pBdr>
        <w:left w:val="single" w:sz="4" w:space="0" w:color="000000"/>
        <w:bottom w:val="single" w:sz="4" w:space="0" w:color="000000"/>
        <w:right w:val="single" w:sz="4" w:space="0" w:color="000000"/>
      </w:pBdr>
      <w:suppressAutoHyphens/>
      <w:spacing w:before="280" w:after="280"/>
      <w:jc w:val="center"/>
    </w:pPr>
    <w:rPr>
      <w:rFonts w:ascii="Tahoma" w:hAnsi="Tahoma" w:cs="Tahoma"/>
      <w:lang w:eastAsia="ar-SA"/>
    </w:rPr>
  </w:style>
  <w:style w:type="paragraph" w:customStyle="1" w:styleId="xl50">
    <w:name w:val="xl50"/>
    <w:basedOn w:val="Normal"/>
    <w:rsid w:val="003A46A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ahoma" w:hAnsi="Tahoma" w:cs="Tahoma"/>
      <w:lang w:eastAsia="ar-SA"/>
    </w:rPr>
  </w:style>
  <w:style w:type="paragraph" w:customStyle="1" w:styleId="xl51">
    <w:name w:val="xl51"/>
    <w:basedOn w:val="Normal"/>
    <w:rsid w:val="003A46A6"/>
    <w:pPr>
      <w:pBdr>
        <w:top w:val="single" w:sz="4" w:space="0" w:color="000000"/>
        <w:left w:val="single" w:sz="4" w:space="0" w:color="000000"/>
        <w:bottom w:val="single" w:sz="8" w:space="0" w:color="000000"/>
        <w:right w:val="single" w:sz="4" w:space="0" w:color="000000"/>
      </w:pBdr>
      <w:suppressAutoHyphens/>
      <w:spacing w:before="280" w:after="280"/>
      <w:jc w:val="center"/>
    </w:pPr>
    <w:rPr>
      <w:rFonts w:ascii="Tahoma" w:hAnsi="Tahoma" w:cs="Tahoma"/>
      <w:lang w:eastAsia="ar-SA"/>
    </w:rPr>
  </w:style>
  <w:style w:type="paragraph" w:customStyle="1" w:styleId="xl52">
    <w:name w:val="xl52"/>
    <w:basedOn w:val="Normal"/>
    <w:rsid w:val="003A46A6"/>
    <w:pPr>
      <w:suppressAutoHyphens/>
      <w:spacing w:before="280" w:after="280"/>
      <w:jc w:val="center"/>
    </w:pPr>
    <w:rPr>
      <w:rFonts w:ascii="Tahoma" w:hAnsi="Tahoma" w:cs="Tahoma"/>
      <w:lang w:eastAsia="ar-SA"/>
    </w:rPr>
  </w:style>
  <w:style w:type="paragraph" w:styleId="NormalWeb">
    <w:name w:val="Normal (Web)"/>
    <w:basedOn w:val="Normal"/>
    <w:rsid w:val="003A46A6"/>
    <w:pPr>
      <w:suppressAutoHyphens/>
      <w:spacing w:before="280" w:after="280"/>
    </w:pPr>
    <w:rPr>
      <w:rFonts w:eastAsia="SimSun"/>
      <w:color w:val="000000"/>
      <w:lang w:eastAsia="ar-SA"/>
    </w:rPr>
  </w:style>
  <w:style w:type="paragraph" w:customStyle="1" w:styleId="TableContents">
    <w:name w:val="Table Contents"/>
    <w:basedOn w:val="Normal"/>
    <w:rsid w:val="003A46A6"/>
    <w:pPr>
      <w:suppressLineNumbers/>
      <w:suppressAutoHyphens/>
    </w:pPr>
    <w:rPr>
      <w:lang w:eastAsia="ar-SA"/>
    </w:rPr>
  </w:style>
  <w:style w:type="paragraph" w:styleId="CommentText">
    <w:name w:val="annotation text"/>
    <w:basedOn w:val="Normal"/>
    <w:link w:val="CommentTextChar"/>
    <w:rsid w:val="003A46A6"/>
    <w:pPr>
      <w:suppressAutoHyphens/>
    </w:pPr>
    <w:rPr>
      <w:sz w:val="20"/>
      <w:szCs w:val="20"/>
      <w:lang w:eastAsia="ar-SA"/>
    </w:rPr>
  </w:style>
  <w:style w:type="character" w:customStyle="1" w:styleId="CommentTextChar">
    <w:name w:val="Comment Text Char"/>
    <w:basedOn w:val="DefaultParagraphFont"/>
    <w:link w:val="CommentText"/>
    <w:rsid w:val="003A46A6"/>
    <w:rPr>
      <w:rFonts w:ascii="Times New Roman" w:eastAsia="Times New Roman" w:hAnsi="Times New Roman" w:cs="Times New Roman"/>
      <w:lang w:val="en-US" w:eastAsia="ar-SA"/>
    </w:rPr>
  </w:style>
  <w:style w:type="paragraph" w:styleId="CommentSubject">
    <w:name w:val="annotation subject"/>
    <w:basedOn w:val="CommentText"/>
    <w:next w:val="CommentText"/>
    <w:link w:val="CommentSubjectChar"/>
    <w:rsid w:val="003A46A6"/>
    <w:rPr>
      <w:b/>
      <w:bCs/>
    </w:rPr>
  </w:style>
  <w:style w:type="character" w:customStyle="1" w:styleId="CommentSubjectChar">
    <w:name w:val="Comment Subject Char"/>
    <w:basedOn w:val="CommentTextChar"/>
    <w:link w:val="CommentSubject"/>
    <w:rsid w:val="003A46A6"/>
    <w:rPr>
      <w:rFonts w:ascii="Times New Roman" w:eastAsia="Times New Roman" w:hAnsi="Times New Roman" w:cs="Times New Roman"/>
      <w:b/>
      <w:bCs/>
      <w:lang w:val="en-US" w:eastAsia="ar-SA"/>
    </w:rPr>
  </w:style>
  <w:style w:type="paragraph" w:customStyle="1" w:styleId="SpecPoints1">
    <w:name w:val="Spec_Points1"/>
    <w:basedOn w:val="Normal"/>
    <w:rsid w:val="003A46A6"/>
    <w:pPr>
      <w:suppressAutoHyphens/>
      <w:spacing w:before="120" w:after="120"/>
    </w:pPr>
    <w:rPr>
      <w:rFonts w:ascii="Arial" w:hAnsi="Arial"/>
      <w:sz w:val="20"/>
      <w:lang w:eastAsia="ar-SA"/>
    </w:rPr>
  </w:style>
  <w:style w:type="paragraph" w:customStyle="1" w:styleId="Framecontents">
    <w:name w:val="Frame contents"/>
    <w:basedOn w:val="BodyText"/>
    <w:rsid w:val="003A46A6"/>
    <w:pPr>
      <w:suppressAutoHyphens/>
      <w:spacing w:after="0"/>
      <w:jc w:val="both"/>
    </w:pPr>
    <w:rPr>
      <w:rFonts w:ascii="Arial" w:hAnsi="Arial"/>
      <w:bCs/>
      <w:i/>
      <w:iCs/>
      <w:lang w:eastAsia="ar-SA"/>
    </w:rPr>
  </w:style>
  <w:style w:type="paragraph" w:customStyle="1" w:styleId="Contents10">
    <w:name w:val="Contents 10"/>
    <w:basedOn w:val="Index"/>
    <w:rsid w:val="003A46A6"/>
    <w:pPr>
      <w:tabs>
        <w:tab w:val="right" w:leader="dot" w:pos="9637"/>
      </w:tabs>
      <w:ind w:left="2547"/>
    </w:pPr>
  </w:style>
  <w:style w:type="paragraph" w:customStyle="1" w:styleId="TableHeading">
    <w:name w:val="Table Heading"/>
    <w:basedOn w:val="TableContents"/>
    <w:rsid w:val="003A46A6"/>
    <w:pPr>
      <w:jc w:val="center"/>
    </w:pPr>
    <w:rPr>
      <w:b/>
      <w:bCs/>
    </w:rPr>
  </w:style>
  <w:style w:type="paragraph" w:customStyle="1" w:styleId="TableParagraph">
    <w:name w:val="Table Paragraph"/>
    <w:basedOn w:val="Normal"/>
    <w:uiPriority w:val="1"/>
    <w:qFormat/>
    <w:rsid w:val="003A46A6"/>
    <w:pPr>
      <w:widowControl w:val="0"/>
      <w:autoSpaceDE w:val="0"/>
      <w:autoSpaceDN w:val="0"/>
      <w:jc w:val="right"/>
    </w:pPr>
    <w:rPr>
      <w:rFonts w:ascii="Arial" w:eastAsia="Arial" w:hAnsi="Arial" w:cs="Arial"/>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1608">
      <w:bodyDiv w:val="1"/>
      <w:marLeft w:val="0"/>
      <w:marRight w:val="0"/>
      <w:marTop w:val="0"/>
      <w:marBottom w:val="0"/>
      <w:divBdr>
        <w:top w:val="none" w:sz="0" w:space="0" w:color="auto"/>
        <w:left w:val="none" w:sz="0" w:space="0" w:color="auto"/>
        <w:bottom w:val="none" w:sz="0" w:space="0" w:color="auto"/>
        <w:right w:val="none" w:sz="0" w:space="0" w:color="auto"/>
      </w:divBdr>
    </w:div>
    <w:div w:id="130707652">
      <w:bodyDiv w:val="1"/>
      <w:marLeft w:val="0"/>
      <w:marRight w:val="0"/>
      <w:marTop w:val="0"/>
      <w:marBottom w:val="0"/>
      <w:divBdr>
        <w:top w:val="none" w:sz="0" w:space="0" w:color="auto"/>
        <w:left w:val="none" w:sz="0" w:space="0" w:color="auto"/>
        <w:bottom w:val="none" w:sz="0" w:space="0" w:color="auto"/>
        <w:right w:val="none" w:sz="0" w:space="0" w:color="auto"/>
      </w:divBdr>
    </w:div>
    <w:div w:id="165292644">
      <w:bodyDiv w:val="1"/>
      <w:marLeft w:val="0"/>
      <w:marRight w:val="0"/>
      <w:marTop w:val="0"/>
      <w:marBottom w:val="0"/>
      <w:divBdr>
        <w:top w:val="none" w:sz="0" w:space="0" w:color="auto"/>
        <w:left w:val="none" w:sz="0" w:space="0" w:color="auto"/>
        <w:bottom w:val="none" w:sz="0" w:space="0" w:color="auto"/>
        <w:right w:val="none" w:sz="0" w:space="0" w:color="auto"/>
      </w:divBdr>
    </w:div>
    <w:div w:id="287663464">
      <w:bodyDiv w:val="1"/>
      <w:marLeft w:val="0"/>
      <w:marRight w:val="0"/>
      <w:marTop w:val="0"/>
      <w:marBottom w:val="0"/>
      <w:divBdr>
        <w:top w:val="none" w:sz="0" w:space="0" w:color="auto"/>
        <w:left w:val="none" w:sz="0" w:space="0" w:color="auto"/>
        <w:bottom w:val="none" w:sz="0" w:space="0" w:color="auto"/>
        <w:right w:val="none" w:sz="0" w:space="0" w:color="auto"/>
      </w:divBdr>
    </w:div>
    <w:div w:id="306129288">
      <w:bodyDiv w:val="1"/>
      <w:marLeft w:val="0"/>
      <w:marRight w:val="0"/>
      <w:marTop w:val="0"/>
      <w:marBottom w:val="0"/>
      <w:divBdr>
        <w:top w:val="none" w:sz="0" w:space="0" w:color="auto"/>
        <w:left w:val="none" w:sz="0" w:space="0" w:color="auto"/>
        <w:bottom w:val="none" w:sz="0" w:space="0" w:color="auto"/>
        <w:right w:val="none" w:sz="0" w:space="0" w:color="auto"/>
      </w:divBdr>
    </w:div>
    <w:div w:id="576018991">
      <w:bodyDiv w:val="1"/>
      <w:marLeft w:val="0"/>
      <w:marRight w:val="0"/>
      <w:marTop w:val="0"/>
      <w:marBottom w:val="0"/>
      <w:divBdr>
        <w:top w:val="none" w:sz="0" w:space="0" w:color="auto"/>
        <w:left w:val="none" w:sz="0" w:space="0" w:color="auto"/>
        <w:bottom w:val="none" w:sz="0" w:space="0" w:color="auto"/>
        <w:right w:val="none" w:sz="0" w:space="0" w:color="auto"/>
      </w:divBdr>
    </w:div>
    <w:div w:id="589042657">
      <w:bodyDiv w:val="1"/>
      <w:marLeft w:val="0"/>
      <w:marRight w:val="0"/>
      <w:marTop w:val="0"/>
      <w:marBottom w:val="0"/>
      <w:divBdr>
        <w:top w:val="none" w:sz="0" w:space="0" w:color="auto"/>
        <w:left w:val="none" w:sz="0" w:space="0" w:color="auto"/>
        <w:bottom w:val="none" w:sz="0" w:space="0" w:color="auto"/>
        <w:right w:val="none" w:sz="0" w:space="0" w:color="auto"/>
      </w:divBdr>
    </w:div>
    <w:div w:id="606930324">
      <w:bodyDiv w:val="1"/>
      <w:marLeft w:val="0"/>
      <w:marRight w:val="0"/>
      <w:marTop w:val="0"/>
      <w:marBottom w:val="0"/>
      <w:divBdr>
        <w:top w:val="none" w:sz="0" w:space="0" w:color="auto"/>
        <w:left w:val="none" w:sz="0" w:space="0" w:color="auto"/>
        <w:bottom w:val="none" w:sz="0" w:space="0" w:color="auto"/>
        <w:right w:val="none" w:sz="0" w:space="0" w:color="auto"/>
      </w:divBdr>
    </w:div>
    <w:div w:id="621300652">
      <w:bodyDiv w:val="1"/>
      <w:marLeft w:val="0"/>
      <w:marRight w:val="0"/>
      <w:marTop w:val="0"/>
      <w:marBottom w:val="0"/>
      <w:divBdr>
        <w:top w:val="none" w:sz="0" w:space="0" w:color="auto"/>
        <w:left w:val="none" w:sz="0" w:space="0" w:color="auto"/>
        <w:bottom w:val="none" w:sz="0" w:space="0" w:color="auto"/>
        <w:right w:val="none" w:sz="0" w:space="0" w:color="auto"/>
      </w:divBdr>
    </w:div>
    <w:div w:id="624586095">
      <w:bodyDiv w:val="1"/>
      <w:marLeft w:val="0"/>
      <w:marRight w:val="0"/>
      <w:marTop w:val="0"/>
      <w:marBottom w:val="0"/>
      <w:divBdr>
        <w:top w:val="none" w:sz="0" w:space="0" w:color="auto"/>
        <w:left w:val="none" w:sz="0" w:space="0" w:color="auto"/>
        <w:bottom w:val="none" w:sz="0" w:space="0" w:color="auto"/>
        <w:right w:val="none" w:sz="0" w:space="0" w:color="auto"/>
      </w:divBdr>
    </w:div>
    <w:div w:id="904220636">
      <w:bodyDiv w:val="1"/>
      <w:marLeft w:val="0"/>
      <w:marRight w:val="0"/>
      <w:marTop w:val="0"/>
      <w:marBottom w:val="0"/>
      <w:divBdr>
        <w:top w:val="none" w:sz="0" w:space="0" w:color="auto"/>
        <w:left w:val="none" w:sz="0" w:space="0" w:color="auto"/>
        <w:bottom w:val="none" w:sz="0" w:space="0" w:color="auto"/>
        <w:right w:val="none" w:sz="0" w:space="0" w:color="auto"/>
      </w:divBdr>
    </w:div>
    <w:div w:id="966618354">
      <w:bodyDiv w:val="1"/>
      <w:marLeft w:val="0"/>
      <w:marRight w:val="0"/>
      <w:marTop w:val="0"/>
      <w:marBottom w:val="0"/>
      <w:divBdr>
        <w:top w:val="none" w:sz="0" w:space="0" w:color="auto"/>
        <w:left w:val="none" w:sz="0" w:space="0" w:color="auto"/>
        <w:bottom w:val="none" w:sz="0" w:space="0" w:color="auto"/>
        <w:right w:val="none" w:sz="0" w:space="0" w:color="auto"/>
      </w:divBdr>
    </w:div>
    <w:div w:id="1078863594">
      <w:bodyDiv w:val="1"/>
      <w:marLeft w:val="0"/>
      <w:marRight w:val="0"/>
      <w:marTop w:val="0"/>
      <w:marBottom w:val="0"/>
      <w:divBdr>
        <w:top w:val="none" w:sz="0" w:space="0" w:color="auto"/>
        <w:left w:val="none" w:sz="0" w:space="0" w:color="auto"/>
        <w:bottom w:val="none" w:sz="0" w:space="0" w:color="auto"/>
        <w:right w:val="none" w:sz="0" w:space="0" w:color="auto"/>
      </w:divBdr>
    </w:div>
    <w:div w:id="1340082731">
      <w:bodyDiv w:val="1"/>
      <w:marLeft w:val="0"/>
      <w:marRight w:val="0"/>
      <w:marTop w:val="0"/>
      <w:marBottom w:val="0"/>
      <w:divBdr>
        <w:top w:val="none" w:sz="0" w:space="0" w:color="auto"/>
        <w:left w:val="none" w:sz="0" w:space="0" w:color="auto"/>
        <w:bottom w:val="none" w:sz="0" w:space="0" w:color="auto"/>
        <w:right w:val="none" w:sz="0" w:space="0" w:color="auto"/>
      </w:divBdr>
    </w:div>
    <w:div w:id="1471971078">
      <w:bodyDiv w:val="1"/>
      <w:marLeft w:val="0"/>
      <w:marRight w:val="0"/>
      <w:marTop w:val="0"/>
      <w:marBottom w:val="0"/>
      <w:divBdr>
        <w:top w:val="none" w:sz="0" w:space="0" w:color="auto"/>
        <w:left w:val="none" w:sz="0" w:space="0" w:color="auto"/>
        <w:bottom w:val="none" w:sz="0" w:space="0" w:color="auto"/>
        <w:right w:val="none" w:sz="0" w:space="0" w:color="auto"/>
      </w:divBdr>
    </w:div>
    <w:div w:id="1579899496">
      <w:bodyDiv w:val="1"/>
      <w:marLeft w:val="0"/>
      <w:marRight w:val="0"/>
      <w:marTop w:val="0"/>
      <w:marBottom w:val="0"/>
      <w:divBdr>
        <w:top w:val="none" w:sz="0" w:space="0" w:color="auto"/>
        <w:left w:val="none" w:sz="0" w:space="0" w:color="auto"/>
        <w:bottom w:val="none" w:sz="0" w:space="0" w:color="auto"/>
        <w:right w:val="none" w:sz="0" w:space="0" w:color="auto"/>
      </w:divBdr>
    </w:div>
    <w:div w:id="1602951443">
      <w:bodyDiv w:val="1"/>
      <w:marLeft w:val="0"/>
      <w:marRight w:val="0"/>
      <w:marTop w:val="0"/>
      <w:marBottom w:val="0"/>
      <w:divBdr>
        <w:top w:val="none" w:sz="0" w:space="0" w:color="auto"/>
        <w:left w:val="none" w:sz="0" w:space="0" w:color="auto"/>
        <w:bottom w:val="none" w:sz="0" w:space="0" w:color="auto"/>
        <w:right w:val="none" w:sz="0" w:space="0" w:color="auto"/>
      </w:divBdr>
    </w:div>
    <w:div w:id="1603417491">
      <w:bodyDiv w:val="1"/>
      <w:marLeft w:val="0"/>
      <w:marRight w:val="0"/>
      <w:marTop w:val="0"/>
      <w:marBottom w:val="0"/>
      <w:divBdr>
        <w:top w:val="none" w:sz="0" w:space="0" w:color="auto"/>
        <w:left w:val="none" w:sz="0" w:space="0" w:color="auto"/>
        <w:bottom w:val="none" w:sz="0" w:space="0" w:color="auto"/>
        <w:right w:val="none" w:sz="0" w:space="0" w:color="auto"/>
      </w:divBdr>
    </w:div>
    <w:div w:id="161277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tender_hq.php" TargetMode="External"/><Relationship Id="rId13" Type="http://schemas.openxmlformats.org/officeDocument/2006/relationships/hyperlink" Target="mailto:admin.srm@bem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min.srm@beml.co.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sbi.com/sbicollect/icollecthome.htm?corpID=935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min.srm@beml.co.in" TargetMode="External"/><Relationship Id="rId4" Type="http://schemas.openxmlformats.org/officeDocument/2006/relationships/settings" Target="settings.xml"/><Relationship Id="rId9" Type="http://schemas.openxmlformats.org/officeDocument/2006/relationships/hyperlink" Target="mailto:admin.srm@beml.co.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A9232-CDEE-4E75-8545-0186B4818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6284</Words>
  <Characters>35824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42024</CharactersWithSpaces>
  <SharedDoc>false</SharedDoc>
  <HLinks>
    <vt:vector size="18" baseType="variant">
      <vt:variant>
        <vt:i4>3735583</vt:i4>
      </vt:variant>
      <vt:variant>
        <vt:i4>6</vt:i4>
      </vt:variant>
      <vt:variant>
        <vt:i4>0</vt:i4>
      </vt:variant>
      <vt:variant>
        <vt:i4>5</vt:i4>
      </vt:variant>
      <vt:variant>
        <vt:lpwstr>mailto:admin.srm@beml.co.in</vt:lpwstr>
      </vt:variant>
      <vt:variant>
        <vt:lpwstr/>
      </vt:variant>
      <vt:variant>
        <vt:i4>3735583</vt:i4>
      </vt:variant>
      <vt:variant>
        <vt:i4>3</vt:i4>
      </vt:variant>
      <vt:variant>
        <vt:i4>0</vt:i4>
      </vt:variant>
      <vt:variant>
        <vt:i4>5</vt:i4>
      </vt:variant>
      <vt:variant>
        <vt:lpwstr>mailto:admin.srm@beml.co.in</vt:lpwstr>
      </vt:variant>
      <vt:variant>
        <vt:lpwstr/>
      </vt:variant>
      <vt:variant>
        <vt:i4>917534</vt:i4>
      </vt:variant>
      <vt:variant>
        <vt:i4>0</vt:i4>
      </vt:variant>
      <vt:variant>
        <vt:i4>0</vt:i4>
      </vt:variant>
      <vt:variant>
        <vt:i4>5</vt:i4>
      </vt:variant>
      <vt:variant>
        <vt:lpwstr>http://www.bemlindia.in/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BEML</dc:creator>
  <cp:lastModifiedBy>Mahesh P.</cp:lastModifiedBy>
  <cp:revision>19</cp:revision>
  <cp:lastPrinted>2019-12-10T07:22:00Z</cp:lastPrinted>
  <dcterms:created xsi:type="dcterms:W3CDTF">2019-11-30T08:27:00Z</dcterms:created>
  <dcterms:modified xsi:type="dcterms:W3CDTF">2019-12-27T09:53:00Z</dcterms:modified>
</cp:coreProperties>
</file>