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926" w:rsidRDefault="009F2926" w:rsidP="009F2926">
      <w:pPr>
        <w:tabs>
          <w:tab w:val="center" w:pos="2175"/>
          <w:tab w:val="center" w:pos="2895"/>
          <w:tab w:val="center" w:pos="3615"/>
          <w:tab w:val="center" w:pos="4335"/>
          <w:tab w:val="center" w:pos="5055"/>
          <w:tab w:val="center" w:pos="7564"/>
        </w:tabs>
        <w:spacing w:after="10" w:line="276" w:lineRule="auto"/>
        <w:ind w:left="0" w:right="0" w:firstLine="0"/>
        <w:jc w:val="left"/>
        <w:rPr>
          <w:b/>
        </w:rPr>
      </w:pPr>
    </w:p>
    <w:p w:rsidR="009F2926" w:rsidRDefault="009F2926" w:rsidP="009F2926">
      <w:pPr>
        <w:tabs>
          <w:tab w:val="center" w:pos="2175"/>
          <w:tab w:val="center" w:pos="2895"/>
          <w:tab w:val="center" w:pos="3615"/>
          <w:tab w:val="center" w:pos="4335"/>
          <w:tab w:val="center" w:pos="5055"/>
          <w:tab w:val="center" w:pos="7564"/>
        </w:tabs>
        <w:spacing w:after="10" w:line="276" w:lineRule="auto"/>
        <w:ind w:left="0" w:right="0" w:firstLine="0"/>
        <w:jc w:val="center"/>
        <w:rPr>
          <w:b/>
        </w:rPr>
      </w:pPr>
      <w:r>
        <w:rPr>
          <w:b/>
        </w:rPr>
        <w:t>PRICE BID FORMAT</w:t>
      </w:r>
    </w:p>
    <w:p w:rsidR="009F2926" w:rsidRPr="004E7A00" w:rsidRDefault="009F2926" w:rsidP="009F2926">
      <w:pPr>
        <w:tabs>
          <w:tab w:val="center" w:pos="2175"/>
          <w:tab w:val="center" w:pos="2895"/>
          <w:tab w:val="center" w:pos="3615"/>
          <w:tab w:val="center" w:pos="4335"/>
          <w:tab w:val="center" w:pos="5055"/>
          <w:tab w:val="center" w:pos="7564"/>
        </w:tabs>
        <w:spacing w:after="10" w:line="276" w:lineRule="auto"/>
        <w:ind w:left="0" w:right="0" w:firstLine="0"/>
        <w:jc w:val="left"/>
      </w:pPr>
      <w:r w:rsidRPr="004E7A00">
        <w:rPr>
          <w:b/>
        </w:rPr>
        <w:t>TENDER No: 6300037362</w:t>
      </w:r>
      <w:r w:rsidRPr="004E7A00">
        <w:rPr>
          <w:b/>
        </w:rPr>
        <w:tab/>
      </w:r>
      <w:r w:rsidRPr="004E7A00">
        <w:rPr>
          <w:b/>
        </w:rPr>
        <w:tab/>
        <w:t xml:space="preserve">     </w:t>
      </w:r>
      <w:r w:rsidRPr="004E7A00">
        <w:rPr>
          <w:b/>
        </w:rPr>
        <w:tab/>
      </w:r>
      <w:r w:rsidRPr="004E7A00">
        <w:rPr>
          <w:b/>
        </w:rPr>
        <w:tab/>
        <w:t xml:space="preserve">                        </w:t>
      </w:r>
      <w:r w:rsidRPr="004E7A00">
        <w:rPr>
          <w:b/>
        </w:rPr>
        <w:tab/>
      </w:r>
      <w:r w:rsidRPr="004E7A00">
        <w:rPr>
          <w:b/>
        </w:rPr>
        <w:tab/>
        <w:t xml:space="preserve"> Date: 1</w:t>
      </w:r>
      <w:r>
        <w:rPr>
          <w:b/>
        </w:rPr>
        <w:t>3</w:t>
      </w:r>
      <w:r w:rsidRPr="004E7A00">
        <w:rPr>
          <w:b/>
        </w:rPr>
        <w:t>.04.2022</w:t>
      </w:r>
    </w:p>
    <w:p w:rsidR="009F2926" w:rsidRPr="004E7A00" w:rsidRDefault="009F2926" w:rsidP="009F2926">
      <w:pPr>
        <w:ind w:right="403" w:firstLine="720"/>
        <w:rPr>
          <w:rFonts w:ascii="Arial" w:hAnsi="Arial" w:cs="Arial"/>
          <w:szCs w:val="24"/>
        </w:rPr>
      </w:pPr>
      <w:bookmarkStart w:id="0" w:name="_GoBack"/>
      <w:bookmarkEnd w:id="0"/>
    </w:p>
    <w:p w:rsidR="009F2926" w:rsidRPr="004E7A00" w:rsidRDefault="009F2926" w:rsidP="009F2926">
      <w:pPr>
        <w:ind w:right="403" w:firstLine="720"/>
        <w:jc w:val="right"/>
        <w:rPr>
          <w:rFonts w:ascii="Arial" w:hAnsi="Arial" w:cs="Arial"/>
          <w:b/>
          <w:szCs w:val="24"/>
        </w:rPr>
      </w:pPr>
      <w:r w:rsidRPr="004E7A00">
        <w:rPr>
          <w:rFonts w:ascii="Arial" w:hAnsi="Arial" w:cs="Arial"/>
          <w:b/>
          <w:szCs w:val="24"/>
        </w:rPr>
        <w:t xml:space="preserve">Annexure – E </w:t>
      </w:r>
    </w:p>
    <w:p w:rsidR="009F2926" w:rsidRPr="004E7A00" w:rsidRDefault="009F2926" w:rsidP="009F2926">
      <w:pPr>
        <w:ind w:right="403" w:firstLine="720"/>
        <w:jc w:val="left"/>
        <w:rPr>
          <w:rFonts w:ascii="Arial" w:hAnsi="Arial" w:cs="Arial"/>
          <w:szCs w:val="24"/>
        </w:rPr>
      </w:pPr>
    </w:p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2437"/>
        <w:gridCol w:w="2435"/>
        <w:gridCol w:w="2436"/>
        <w:gridCol w:w="2436"/>
      </w:tblGrid>
      <w:tr w:rsidR="009F2926" w:rsidRPr="004E7A00" w:rsidTr="008B7DE9">
        <w:trPr>
          <w:trHeight w:val="602"/>
        </w:trPr>
        <w:tc>
          <w:tcPr>
            <w:tcW w:w="9744" w:type="dxa"/>
            <w:gridSpan w:val="4"/>
            <w:vAlign w:val="center"/>
          </w:tcPr>
          <w:p w:rsidR="009F2926" w:rsidRPr="004E7A00" w:rsidRDefault="009F2926" w:rsidP="009F2926">
            <w:pPr>
              <w:pStyle w:val="ListParagraph"/>
              <w:numPr>
                <w:ilvl w:val="0"/>
                <w:numId w:val="1"/>
              </w:numPr>
              <w:tabs>
                <w:tab w:val="left" w:pos="1650"/>
              </w:tabs>
              <w:ind w:right="403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BANGALORE (As per Annexure – F)</w:t>
            </w: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Merge w:val="restart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 xml:space="preserve">Number of Computers / peripherals </w:t>
            </w:r>
          </w:p>
        </w:tc>
        <w:tc>
          <w:tcPr>
            <w:tcW w:w="7307" w:type="dxa"/>
            <w:gridSpan w:val="3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Number of Days</w:t>
            </w:r>
          </w:p>
        </w:tc>
      </w:tr>
      <w:tr w:rsidR="009F2926" w:rsidRPr="004E7A00" w:rsidTr="008B7DE9">
        <w:trPr>
          <w:trHeight w:val="633"/>
        </w:trPr>
        <w:tc>
          <w:tcPr>
            <w:tcW w:w="2437" w:type="dxa"/>
            <w:vMerge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0 – 15</w:t>
            </w: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16 – 30</w:t>
            </w: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30 &amp; Above</w:t>
            </w:r>
          </w:p>
        </w:tc>
      </w:tr>
      <w:tr w:rsidR="009F2926" w:rsidRPr="004E7A00" w:rsidTr="008B7DE9">
        <w:trPr>
          <w:trHeight w:val="633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5 – 10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11 – 20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21 – 35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36 &amp; Above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9F2926" w:rsidRPr="004E7A00" w:rsidRDefault="009F2926" w:rsidP="009F2926"/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2437"/>
        <w:gridCol w:w="2435"/>
        <w:gridCol w:w="2436"/>
        <w:gridCol w:w="2436"/>
      </w:tblGrid>
      <w:tr w:rsidR="009F2926" w:rsidRPr="004E7A00" w:rsidTr="008B7DE9">
        <w:trPr>
          <w:trHeight w:val="602"/>
        </w:trPr>
        <w:tc>
          <w:tcPr>
            <w:tcW w:w="9744" w:type="dxa"/>
            <w:gridSpan w:val="4"/>
            <w:vAlign w:val="center"/>
          </w:tcPr>
          <w:p w:rsidR="009F2926" w:rsidRPr="004E7A00" w:rsidRDefault="009F2926" w:rsidP="009F2926">
            <w:pPr>
              <w:pStyle w:val="ListParagraph"/>
              <w:numPr>
                <w:ilvl w:val="0"/>
                <w:numId w:val="1"/>
              </w:numPr>
              <w:tabs>
                <w:tab w:val="left" w:pos="1650"/>
              </w:tabs>
              <w:ind w:right="403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MUMBAI (As per Annexure – F)</w:t>
            </w: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Merge w:val="restart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Number of Computers / peripherals</w:t>
            </w:r>
          </w:p>
        </w:tc>
        <w:tc>
          <w:tcPr>
            <w:tcW w:w="7307" w:type="dxa"/>
            <w:gridSpan w:val="3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Number of Days</w:t>
            </w:r>
          </w:p>
        </w:tc>
      </w:tr>
      <w:tr w:rsidR="009F2926" w:rsidRPr="004E7A00" w:rsidTr="008B7DE9">
        <w:trPr>
          <w:trHeight w:val="633"/>
        </w:trPr>
        <w:tc>
          <w:tcPr>
            <w:tcW w:w="2437" w:type="dxa"/>
            <w:vMerge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0 – 15</w:t>
            </w: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16 – 30</w:t>
            </w: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30 &amp; Above</w:t>
            </w:r>
          </w:p>
        </w:tc>
      </w:tr>
      <w:tr w:rsidR="009F2926" w:rsidRPr="004E7A00" w:rsidTr="008B7DE9">
        <w:trPr>
          <w:trHeight w:val="633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5 – 10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11 – 20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21 – 35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36 &amp; Above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9F2926" w:rsidRPr="004E7A00" w:rsidRDefault="009F2926" w:rsidP="009F2926"/>
    <w:p w:rsidR="009F2926" w:rsidRPr="004E7A00" w:rsidRDefault="009F2926" w:rsidP="009F2926"/>
    <w:p w:rsidR="009F2926" w:rsidRPr="004E7A00" w:rsidRDefault="009F2926" w:rsidP="009F2926"/>
    <w:p w:rsidR="009F2926" w:rsidRPr="004E7A00" w:rsidRDefault="009F2926" w:rsidP="009F2926"/>
    <w:p w:rsidR="009F2926" w:rsidRPr="004E7A00" w:rsidRDefault="009F2926" w:rsidP="009F2926"/>
    <w:p w:rsidR="009F2926" w:rsidRPr="004E7A00" w:rsidRDefault="009F2926" w:rsidP="009F2926"/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2437"/>
        <w:gridCol w:w="2435"/>
        <w:gridCol w:w="2436"/>
        <w:gridCol w:w="2436"/>
      </w:tblGrid>
      <w:tr w:rsidR="009F2926" w:rsidRPr="004E7A00" w:rsidTr="008B7DE9">
        <w:trPr>
          <w:trHeight w:val="602"/>
        </w:trPr>
        <w:tc>
          <w:tcPr>
            <w:tcW w:w="9744" w:type="dxa"/>
            <w:gridSpan w:val="4"/>
            <w:vAlign w:val="center"/>
          </w:tcPr>
          <w:p w:rsidR="009F2926" w:rsidRPr="004E7A00" w:rsidRDefault="009F2926" w:rsidP="009F2926">
            <w:pPr>
              <w:pStyle w:val="ListParagraph"/>
              <w:numPr>
                <w:ilvl w:val="0"/>
                <w:numId w:val="1"/>
              </w:numPr>
              <w:tabs>
                <w:tab w:val="left" w:pos="1650"/>
              </w:tabs>
              <w:ind w:right="403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DELHI (As per Annexure – F)</w:t>
            </w: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Merge w:val="restart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Number of Computers / peripherals</w:t>
            </w:r>
          </w:p>
        </w:tc>
        <w:tc>
          <w:tcPr>
            <w:tcW w:w="7307" w:type="dxa"/>
            <w:gridSpan w:val="3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Number of Days</w:t>
            </w:r>
          </w:p>
        </w:tc>
      </w:tr>
      <w:tr w:rsidR="009F2926" w:rsidRPr="004E7A00" w:rsidTr="008B7DE9">
        <w:trPr>
          <w:trHeight w:val="633"/>
        </w:trPr>
        <w:tc>
          <w:tcPr>
            <w:tcW w:w="2437" w:type="dxa"/>
            <w:vMerge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0 – 15</w:t>
            </w: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16 – 30</w:t>
            </w: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30 &amp; Above</w:t>
            </w:r>
          </w:p>
        </w:tc>
      </w:tr>
      <w:tr w:rsidR="009F2926" w:rsidRPr="004E7A00" w:rsidTr="008B7DE9">
        <w:trPr>
          <w:trHeight w:val="633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5 – 10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11 – 20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21 – 35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36 &amp; Above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9F2926" w:rsidRPr="004E7A00" w:rsidRDefault="009F2926" w:rsidP="009F2926"/>
    <w:p w:rsidR="009F2926" w:rsidRPr="004E7A00" w:rsidRDefault="009F2926" w:rsidP="009F2926"/>
    <w:p w:rsidR="009F2926" w:rsidRPr="004E7A00" w:rsidRDefault="009F2926" w:rsidP="009F2926"/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2437"/>
        <w:gridCol w:w="2435"/>
        <w:gridCol w:w="2436"/>
        <w:gridCol w:w="2436"/>
      </w:tblGrid>
      <w:tr w:rsidR="009F2926" w:rsidRPr="004E7A00" w:rsidTr="008B7DE9">
        <w:trPr>
          <w:trHeight w:val="602"/>
        </w:trPr>
        <w:tc>
          <w:tcPr>
            <w:tcW w:w="9744" w:type="dxa"/>
            <w:gridSpan w:val="4"/>
            <w:vAlign w:val="center"/>
          </w:tcPr>
          <w:p w:rsidR="009F2926" w:rsidRPr="004E7A00" w:rsidRDefault="009F2926" w:rsidP="009F2926">
            <w:pPr>
              <w:pStyle w:val="ListParagraph"/>
              <w:numPr>
                <w:ilvl w:val="0"/>
                <w:numId w:val="1"/>
              </w:numPr>
              <w:tabs>
                <w:tab w:val="left" w:pos="1650"/>
              </w:tabs>
              <w:ind w:right="403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KOLKATA (As per Annexure – F)</w:t>
            </w: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Merge w:val="restart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Number of Computers / peripherals</w:t>
            </w:r>
          </w:p>
        </w:tc>
        <w:tc>
          <w:tcPr>
            <w:tcW w:w="7307" w:type="dxa"/>
            <w:gridSpan w:val="3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Number of Days</w:t>
            </w:r>
          </w:p>
        </w:tc>
      </w:tr>
      <w:tr w:rsidR="009F2926" w:rsidRPr="004E7A00" w:rsidTr="008B7DE9">
        <w:trPr>
          <w:trHeight w:val="633"/>
        </w:trPr>
        <w:tc>
          <w:tcPr>
            <w:tcW w:w="2437" w:type="dxa"/>
            <w:vMerge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0 – 15</w:t>
            </w: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16 – 30</w:t>
            </w: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30 &amp; Above</w:t>
            </w:r>
          </w:p>
        </w:tc>
      </w:tr>
      <w:tr w:rsidR="009F2926" w:rsidRPr="004E7A00" w:rsidTr="008B7DE9">
        <w:trPr>
          <w:trHeight w:val="633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5 – 10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11 – 20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21 – 35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F2926" w:rsidRPr="004E7A00" w:rsidTr="008B7DE9">
        <w:trPr>
          <w:trHeight w:val="602"/>
        </w:trPr>
        <w:tc>
          <w:tcPr>
            <w:tcW w:w="2437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4E7A00">
              <w:rPr>
                <w:rFonts w:ascii="Arial" w:hAnsi="Arial" w:cs="Arial"/>
                <w:b/>
                <w:szCs w:val="24"/>
              </w:rPr>
              <w:t>36 &amp; Above</w:t>
            </w:r>
          </w:p>
        </w:tc>
        <w:tc>
          <w:tcPr>
            <w:tcW w:w="2435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9F2926" w:rsidRPr="004E7A00" w:rsidRDefault="009F2926" w:rsidP="009F2926">
      <w:pPr>
        <w:ind w:right="403" w:firstLine="720"/>
        <w:jc w:val="center"/>
        <w:rPr>
          <w:rFonts w:ascii="Arial" w:hAnsi="Arial" w:cs="Arial"/>
          <w:szCs w:val="24"/>
        </w:rPr>
      </w:pPr>
    </w:p>
    <w:p w:rsidR="009F2926" w:rsidRPr="004E7A00" w:rsidRDefault="009F2926" w:rsidP="009F2926">
      <w:pPr>
        <w:spacing w:after="160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4E7A00">
        <w:rPr>
          <w:rFonts w:ascii="Arial" w:hAnsi="Arial" w:cs="Arial"/>
          <w:szCs w:val="24"/>
        </w:rPr>
        <w:br w:type="page"/>
      </w:r>
    </w:p>
    <w:p w:rsidR="009F2926" w:rsidRPr="004E7A00" w:rsidRDefault="009F2926" w:rsidP="009F2926">
      <w:pPr>
        <w:ind w:right="403" w:firstLine="720"/>
        <w:jc w:val="center"/>
        <w:rPr>
          <w:rFonts w:ascii="Arial" w:hAnsi="Arial" w:cs="Arial"/>
          <w:szCs w:val="24"/>
        </w:rPr>
      </w:pPr>
    </w:p>
    <w:p w:rsidR="009F2926" w:rsidRPr="004E7A00" w:rsidRDefault="009F2926" w:rsidP="009F2926">
      <w:pPr>
        <w:ind w:right="403" w:firstLine="720"/>
        <w:jc w:val="right"/>
        <w:rPr>
          <w:rFonts w:ascii="Arial" w:hAnsi="Arial" w:cs="Arial"/>
          <w:b/>
          <w:sz w:val="28"/>
          <w:szCs w:val="24"/>
        </w:rPr>
      </w:pPr>
      <w:r w:rsidRPr="004E7A00">
        <w:rPr>
          <w:rFonts w:ascii="Arial" w:hAnsi="Arial" w:cs="Arial"/>
          <w:b/>
          <w:sz w:val="28"/>
          <w:szCs w:val="24"/>
        </w:rPr>
        <w:t>Annexure – F</w:t>
      </w: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1209"/>
        <w:gridCol w:w="2592"/>
        <w:gridCol w:w="5958"/>
      </w:tblGrid>
      <w:tr w:rsidR="009F2926" w:rsidRPr="004E7A00" w:rsidTr="008B7DE9">
        <w:trPr>
          <w:trHeight w:val="1283"/>
        </w:trPr>
        <w:tc>
          <w:tcPr>
            <w:tcW w:w="1209" w:type="dxa"/>
            <w:vAlign w:val="center"/>
          </w:tcPr>
          <w:p w:rsidR="009F2926" w:rsidRPr="004E7A00" w:rsidRDefault="009F2926" w:rsidP="008B7DE9">
            <w:pPr>
              <w:ind w:left="0" w:right="-105" w:firstLine="0"/>
              <w:jc w:val="left"/>
              <w:rPr>
                <w:rFonts w:ascii="Verdana" w:hAnsi="Verdana" w:cs="Arial"/>
                <w:b/>
                <w:szCs w:val="24"/>
              </w:rPr>
            </w:pPr>
            <w:r w:rsidRPr="004E7A00">
              <w:rPr>
                <w:rFonts w:ascii="Verdana" w:hAnsi="Verdana" w:cs="Arial"/>
                <w:b/>
                <w:szCs w:val="24"/>
              </w:rPr>
              <w:t>S. No.</w:t>
            </w:r>
          </w:p>
        </w:tc>
        <w:tc>
          <w:tcPr>
            <w:tcW w:w="2592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left"/>
              <w:rPr>
                <w:rFonts w:ascii="Verdana" w:hAnsi="Verdana" w:cs="Arial"/>
                <w:b/>
                <w:szCs w:val="24"/>
              </w:rPr>
            </w:pPr>
            <w:r w:rsidRPr="004E7A00">
              <w:rPr>
                <w:rFonts w:ascii="Verdana" w:hAnsi="Verdana" w:cs="Arial"/>
                <w:b/>
                <w:szCs w:val="24"/>
              </w:rPr>
              <w:t>Pricing Points / Zones</w:t>
            </w:r>
          </w:p>
        </w:tc>
        <w:tc>
          <w:tcPr>
            <w:tcW w:w="5958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center"/>
              <w:rPr>
                <w:rFonts w:ascii="Verdana" w:hAnsi="Verdana" w:cs="Arial"/>
                <w:b/>
                <w:szCs w:val="24"/>
              </w:rPr>
            </w:pPr>
            <w:r w:rsidRPr="004E7A00">
              <w:rPr>
                <w:rFonts w:ascii="Verdana" w:hAnsi="Verdana" w:cs="Arial"/>
                <w:b/>
                <w:szCs w:val="24"/>
              </w:rPr>
              <w:t>Locations</w:t>
            </w:r>
          </w:p>
        </w:tc>
      </w:tr>
      <w:tr w:rsidR="009F2926" w:rsidRPr="004E7A00" w:rsidTr="008B7DE9">
        <w:trPr>
          <w:trHeight w:val="2162"/>
        </w:trPr>
        <w:tc>
          <w:tcPr>
            <w:tcW w:w="1209" w:type="dxa"/>
            <w:vAlign w:val="center"/>
          </w:tcPr>
          <w:p w:rsidR="009F2926" w:rsidRPr="004E7A00" w:rsidRDefault="009F2926" w:rsidP="008B7DE9">
            <w:pPr>
              <w:ind w:left="0" w:right="-105" w:firstLine="0"/>
              <w:jc w:val="center"/>
              <w:rPr>
                <w:rFonts w:ascii="Verdana" w:hAnsi="Verdana" w:cs="Arial"/>
                <w:szCs w:val="24"/>
              </w:rPr>
            </w:pPr>
            <w:r w:rsidRPr="004E7A00">
              <w:rPr>
                <w:rFonts w:ascii="Verdana" w:hAnsi="Verdana" w:cs="Arial"/>
                <w:szCs w:val="24"/>
              </w:rPr>
              <w:t>1</w:t>
            </w:r>
          </w:p>
        </w:tc>
        <w:tc>
          <w:tcPr>
            <w:tcW w:w="2592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left"/>
              <w:rPr>
                <w:rFonts w:ascii="Verdana" w:hAnsi="Verdana" w:cs="Arial"/>
                <w:b/>
                <w:szCs w:val="24"/>
              </w:rPr>
            </w:pPr>
            <w:r w:rsidRPr="004E7A00">
              <w:rPr>
                <w:rFonts w:ascii="Verdana" w:hAnsi="Verdana" w:cs="Arial"/>
                <w:b/>
                <w:szCs w:val="24"/>
              </w:rPr>
              <w:t>Bangalore</w:t>
            </w:r>
          </w:p>
        </w:tc>
        <w:tc>
          <w:tcPr>
            <w:tcW w:w="5958" w:type="dxa"/>
            <w:vAlign w:val="center"/>
          </w:tcPr>
          <w:p w:rsidR="009F2926" w:rsidRPr="004E7A00" w:rsidRDefault="009F2926" w:rsidP="008B7DE9">
            <w:pPr>
              <w:ind w:left="0" w:right="403" w:firstLine="0"/>
              <w:rPr>
                <w:rFonts w:ascii="Verdana" w:hAnsi="Verdana" w:cs="Arial"/>
                <w:szCs w:val="24"/>
              </w:rPr>
            </w:pPr>
            <w:r w:rsidRPr="004E7A00">
              <w:rPr>
                <w:rFonts w:ascii="Verdana" w:hAnsi="Verdana" w:cs="Arial"/>
                <w:szCs w:val="24"/>
              </w:rPr>
              <w:t xml:space="preserve">Kolar Gold Fields (KGF), Mysore, Bangalore, Palakkad, Cochin, Hyderabad,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Hospet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Neyveli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Chennai,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Ramagundam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Kothagudam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Vijaywada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Kochi, Vizag </w:t>
            </w:r>
          </w:p>
        </w:tc>
      </w:tr>
      <w:tr w:rsidR="009F2926" w:rsidRPr="004E7A00" w:rsidTr="009F2926">
        <w:trPr>
          <w:trHeight w:val="1071"/>
        </w:trPr>
        <w:tc>
          <w:tcPr>
            <w:tcW w:w="1209" w:type="dxa"/>
            <w:vAlign w:val="center"/>
          </w:tcPr>
          <w:p w:rsidR="009F2926" w:rsidRPr="004E7A00" w:rsidRDefault="009F2926" w:rsidP="008B7DE9">
            <w:pPr>
              <w:ind w:left="0" w:right="-105" w:firstLine="0"/>
              <w:jc w:val="center"/>
              <w:rPr>
                <w:rFonts w:ascii="Verdana" w:hAnsi="Verdana" w:cs="Arial"/>
                <w:szCs w:val="24"/>
              </w:rPr>
            </w:pPr>
            <w:r w:rsidRPr="004E7A00">
              <w:rPr>
                <w:rFonts w:ascii="Verdana" w:hAnsi="Verdana" w:cs="Arial"/>
                <w:szCs w:val="24"/>
              </w:rPr>
              <w:t>2</w:t>
            </w:r>
          </w:p>
        </w:tc>
        <w:tc>
          <w:tcPr>
            <w:tcW w:w="2592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left"/>
              <w:rPr>
                <w:rFonts w:ascii="Verdana" w:hAnsi="Verdana" w:cs="Arial"/>
                <w:b/>
                <w:szCs w:val="24"/>
              </w:rPr>
            </w:pPr>
            <w:r w:rsidRPr="004E7A00">
              <w:rPr>
                <w:rFonts w:ascii="Verdana" w:hAnsi="Verdana" w:cs="Arial"/>
                <w:b/>
                <w:szCs w:val="24"/>
              </w:rPr>
              <w:t>Delhi</w:t>
            </w:r>
          </w:p>
        </w:tc>
        <w:tc>
          <w:tcPr>
            <w:tcW w:w="5958" w:type="dxa"/>
            <w:vAlign w:val="center"/>
          </w:tcPr>
          <w:p w:rsidR="009F2926" w:rsidRPr="004E7A00" w:rsidRDefault="009F2926" w:rsidP="008B7DE9">
            <w:pPr>
              <w:ind w:left="0" w:right="403" w:firstLine="0"/>
              <w:rPr>
                <w:rFonts w:ascii="Verdana" w:hAnsi="Verdana" w:cs="Arial"/>
                <w:szCs w:val="24"/>
              </w:rPr>
            </w:pPr>
            <w:r w:rsidRPr="004E7A00">
              <w:rPr>
                <w:rFonts w:ascii="Verdana" w:hAnsi="Verdana" w:cs="Arial"/>
                <w:szCs w:val="24"/>
              </w:rPr>
              <w:t xml:space="preserve">New Delhi, Jammu,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Leh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>, Udaipur, Jodhpur, Jaipur</w:t>
            </w:r>
          </w:p>
        </w:tc>
      </w:tr>
      <w:tr w:rsidR="009F2926" w:rsidRPr="004E7A00" w:rsidTr="008B7DE9">
        <w:trPr>
          <w:trHeight w:val="2535"/>
        </w:trPr>
        <w:tc>
          <w:tcPr>
            <w:tcW w:w="1209" w:type="dxa"/>
            <w:vAlign w:val="center"/>
          </w:tcPr>
          <w:p w:rsidR="009F2926" w:rsidRPr="004E7A00" w:rsidRDefault="009F2926" w:rsidP="008B7DE9">
            <w:pPr>
              <w:ind w:left="0" w:right="-105" w:firstLine="0"/>
              <w:jc w:val="center"/>
              <w:rPr>
                <w:rFonts w:ascii="Verdana" w:hAnsi="Verdana" w:cs="Arial"/>
                <w:szCs w:val="24"/>
              </w:rPr>
            </w:pPr>
            <w:r w:rsidRPr="004E7A00">
              <w:rPr>
                <w:rFonts w:ascii="Verdana" w:hAnsi="Verdana" w:cs="Arial"/>
                <w:szCs w:val="24"/>
              </w:rPr>
              <w:t>3</w:t>
            </w:r>
          </w:p>
        </w:tc>
        <w:tc>
          <w:tcPr>
            <w:tcW w:w="2592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left"/>
              <w:rPr>
                <w:rFonts w:ascii="Verdana" w:hAnsi="Verdana" w:cs="Arial"/>
                <w:b/>
                <w:szCs w:val="24"/>
              </w:rPr>
            </w:pPr>
            <w:r w:rsidRPr="004E7A00">
              <w:rPr>
                <w:rFonts w:ascii="Verdana" w:hAnsi="Verdana" w:cs="Arial"/>
                <w:b/>
                <w:szCs w:val="24"/>
              </w:rPr>
              <w:t>Kolkata</w:t>
            </w:r>
          </w:p>
        </w:tc>
        <w:tc>
          <w:tcPr>
            <w:tcW w:w="5958" w:type="dxa"/>
            <w:vAlign w:val="center"/>
          </w:tcPr>
          <w:p w:rsidR="009F2926" w:rsidRPr="004E7A00" w:rsidRDefault="009F2926" w:rsidP="008B7DE9">
            <w:pPr>
              <w:ind w:left="0" w:right="403" w:firstLine="0"/>
              <w:rPr>
                <w:rFonts w:ascii="Verdana" w:hAnsi="Verdana" w:cs="Arial"/>
                <w:szCs w:val="24"/>
              </w:rPr>
            </w:pPr>
            <w:r w:rsidRPr="004E7A00">
              <w:rPr>
                <w:rFonts w:ascii="Verdana" w:hAnsi="Verdana" w:cs="Arial"/>
                <w:szCs w:val="24"/>
              </w:rPr>
              <w:t xml:space="preserve">Bilaspur, Dhanbad, Kolkata, Ranchi,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Singrauli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Sambalpur, Asansol,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Bacheli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Bhubaneswar, Guwahati,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Itanagar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Silapathar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</w:t>
            </w:r>
          </w:p>
        </w:tc>
      </w:tr>
      <w:tr w:rsidR="009F2926" w:rsidTr="008B7DE9">
        <w:trPr>
          <w:trHeight w:val="2396"/>
        </w:trPr>
        <w:tc>
          <w:tcPr>
            <w:tcW w:w="1209" w:type="dxa"/>
            <w:vAlign w:val="center"/>
          </w:tcPr>
          <w:p w:rsidR="009F2926" w:rsidRPr="004E7A00" w:rsidRDefault="009F2926" w:rsidP="008B7DE9">
            <w:pPr>
              <w:ind w:left="0" w:right="-105" w:firstLine="0"/>
              <w:jc w:val="center"/>
              <w:rPr>
                <w:rFonts w:ascii="Verdana" w:hAnsi="Verdana" w:cs="Arial"/>
                <w:szCs w:val="24"/>
              </w:rPr>
            </w:pPr>
            <w:r w:rsidRPr="004E7A00">
              <w:rPr>
                <w:rFonts w:ascii="Verdana" w:hAnsi="Verdana" w:cs="Arial"/>
                <w:szCs w:val="24"/>
              </w:rPr>
              <w:t>4</w:t>
            </w:r>
          </w:p>
        </w:tc>
        <w:tc>
          <w:tcPr>
            <w:tcW w:w="2592" w:type="dxa"/>
            <w:vAlign w:val="center"/>
          </w:tcPr>
          <w:p w:rsidR="009F2926" w:rsidRPr="004E7A00" w:rsidRDefault="009F2926" w:rsidP="008B7DE9">
            <w:pPr>
              <w:ind w:left="0" w:right="403" w:firstLine="0"/>
              <w:jc w:val="left"/>
              <w:rPr>
                <w:rFonts w:ascii="Verdana" w:hAnsi="Verdana" w:cs="Arial"/>
                <w:b/>
                <w:szCs w:val="24"/>
              </w:rPr>
            </w:pPr>
            <w:r w:rsidRPr="004E7A00">
              <w:rPr>
                <w:rFonts w:ascii="Verdana" w:hAnsi="Verdana" w:cs="Arial"/>
                <w:b/>
                <w:szCs w:val="24"/>
              </w:rPr>
              <w:t>Mumbai</w:t>
            </w:r>
          </w:p>
        </w:tc>
        <w:tc>
          <w:tcPr>
            <w:tcW w:w="5958" w:type="dxa"/>
            <w:vAlign w:val="center"/>
          </w:tcPr>
          <w:p w:rsidR="009F2926" w:rsidRPr="00097FEC" w:rsidRDefault="009F2926" w:rsidP="008B7DE9">
            <w:pPr>
              <w:ind w:left="0" w:right="403" w:firstLine="0"/>
              <w:rPr>
                <w:rFonts w:ascii="Verdana" w:hAnsi="Verdana" w:cs="Arial"/>
                <w:szCs w:val="24"/>
              </w:rPr>
            </w:pPr>
            <w:r w:rsidRPr="004E7A00">
              <w:rPr>
                <w:rFonts w:ascii="Verdana" w:hAnsi="Verdana" w:cs="Arial"/>
                <w:szCs w:val="24"/>
              </w:rPr>
              <w:t xml:space="preserve">Mumbai, Nagpur, Ahmedabad,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Bhilai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Chandrapur, Pune, Bhopal,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Maihar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 xml:space="preserve">, </w:t>
            </w:r>
            <w:proofErr w:type="spellStart"/>
            <w:r w:rsidRPr="004E7A00">
              <w:rPr>
                <w:rFonts w:ascii="Verdana" w:hAnsi="Verdana" w:cs="Arial"/>
                <w:szCs w:val="24"/>
              </w:rPr>
              <w:t>Panjim</w:t>
            </w:r>
            <w:proofErr w:type="spellEnd"/>
            <w:r w:rsidRPr="004E7A00">
              <w:rPr>
                <w:rFonts w:ascii="Verdana" w:hAnsi="Verdana" w:cs="Arial"/>
                <w:szCs w:val="24"/>
              </w:rPr>
              <w:t>,</w:t>
            </w:r>
          </w:p>
        </w:tc>
      </w:tr>
    </w:tbl>
    <w:p w:rsidR="009F2926" w:rsidRPr="008D39A1" w:rsidRDefault="009F2926" w:rsidP="009F2926">
      <w:pPr>
        <w:ind w:right="403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Note: Price bid to be entered and uploaded in the SRM Platform</w:t>
      </w:r>
    </w:p>
    <w:p w:rsidR="009F2926" w:rsidRDefault="009F2926"/>
    <w:sectPr w:rsidR="009F2926" w:rsidSect="00E9739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2049" w:right="900" w:bottom="1090" w:left="1349" w:header="540" w:footer="546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52" w:rsidRDefault="009F2926">
    <w:pPr>
      <w:spacing w:after="0" w:line="259" w:lineRule="auto"/>
      <w:ind w:left="0" w:right="604" w:firstLine="0"/>
      <w:jc w:val="right"/>
    </w:pPr>
    <w:r>
      <w:rPr>
        <w:rFonts w:ascii="Times New Roman" w:eastAsia="Times New Roman" w:hAnsi="Times New Roman" w:cs="Times New Roman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</w:rPr>
      <w:t>10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  <w:b/>
        <w:noProof/>
      </w:rPr>
      <w:fldChar w:fldCharType="begin"/>
    </w:r>
    <w:r>
      <w:rPr>
        <w:rFonts w:ascii="Times New Roman" w:eastAsia="Times New Roman" w:hAnsi="Times New Roman" w:cs="Times New Roman"/>
        <w:b/>
        <w:noProof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</w:rPr>
      <w:fldChar w:fldCharType="separate"/>
    </w:r>
    <w:r w:rsidRPr="00F51CCF">
      <w:rPr>
        <w:rFonts w:ascii="Times New Roman" w:eastAsia="Times New Roman" w:hAnsi="Times New Roman" w:cs="Times New Roman"/>
        <w:b/>
        <w:noProof/>
      </w:rPr>
      <w:t>41</w:t>
    </w:r>
    <w:r>
      <w:rPr>
        <w:rFonts w:ascii="Times New Roman" w:eastAsia="Times New Roman" w:hAnsi="Times New Roman" w:cs="Times New Roman"/>
        <w:b/>
        <w:noProof/>
      </w:rPr>
      <w:fldChar w:fldCharType="end"/>
    </w:r>
  </w:p>
  <w:p w:rsidR="00B91352" w:rsidRDefault="009F2926">
    <w:pPr>
      <w:spacing w:after="0" w:line="259" w:lineRule="auto"/>
      <w:ind w:left="0" w:right="453"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52" w:rsidRDefault="009F2926">
    <w:pPr>
      <w:spacing w:after="0" w:line="259" w:lineRule="auto"/>
      <w:ind w:left="0" w:right="604" w:firstLine="0"/>
      <w:jc w:val="right"/>
    </w:pPr>
    <w:r>
      <w:rPr>
        <w:rFonts w:ascii="Times New Roman" w:eastAsia="Times New Roman" w:hAnsi="Times New Roman" w:cs="Times New Roman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Pr="000F3A56">
      <w:rPr>
        <w:rFonts w:ascii="Times New Roman" w:eastAsia="Times New Roman" w:hAnsi="Times New Roman" w:cs="Times New Roman"/>
        <w:b/>
        <w:noProof/>
      </w:rPr>
      <w:t>3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  <w:b/>
        <w:noProof/>
      </w:rPr>
      <w:fldChar w:fldCharType="begin"/>
    </w:r>
    <w:r>
      <w:rPr>
        <w:rFonts w:ascii="Times New Roman" w:eastAsia="Times New Roman" w:hAnsi="Times New Roman" w:cs="Times New Roman"/>
        <w:b/>
        <w:noProof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</w:rPr>
      <w:fldChar w:fldCharType="separate"/>
    </w:r>
    <w:r w:rsidRPr="000F3A56">
      <w:rPr>
        <w:rFonts w:ascii="Times New Roman" w:eastAsia="Times New Roman" w:hAnsi="Times New Roman" w:cs="Times New Roman"/>
        <w:b/>
        <w:noProof/>
      </w:rPr>
      <w:t>42</w:t>
    </w:r>
    <w:r>
      <w:rPr>
        <w:rFonts w:ascii="Times New Roman" w:eastAsia="Times New Roman" w:hAnsi="Times New Roman" w:cs="Times New Roman"/>
        <w:b/>
        <w:noProof/>
      </w:rPr>
      <w:fldChar w:fldCharType="end"/>
    </w:r>
  </w:p>
  <w:p w:rsidR="00B91352" w:rsidRDefault="009F2926">
    <w:pPr>
      <w:spacing w:after="0" w:line="259" w:lineRule="auto"/>
      <w:ind w:left="0" w:right="453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52" w:rsidRDefault="009F2926">
    <w:pPr>
      <w:spacing w:after="0" w:line="259" w:lineRule="auto"/>
      <w:ind w:left="0" w:right="604" w:firstLine="0"/>
      <w:jc w:val="right"/>
    </w:pPr>
    <w:r>
      <w:rPr>
        <w:rFonts w:ascii="Times New Roman" w:eastAsia="Times New Roman" w:hAnsi="Times New Roman" w:cs="Times New Roman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</w:rPr>
      <w:t>10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  <w:b/>
        <w:noProof/>
      </w:rPr>
      <w:fldChar w:fldCharType="begin"/>
    </w:r>
    <w:r>
      <w:rPr>
        <w:rFonts w:ascii="Times New Roman" w:eastAsia="Times New Roman" w:hAnsi="Times New Roman" w:cs="Times New Roman"/>
        <w:b/>
        <w:noProof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</w:rPr>
      <w:fldChar w:fldCharType="separate"/>
    </w:r>
    <w:r w:rsidRPr="00F51CCF">
      <w:rPr>
        <w:rFonts w:ascii="Times New Roman" w:eastAsia="Times New Roman" w:hAnsi="Times New Roman" w:cs="Times New Roman"/>
        <w:b/>
        <w:noProof/>
      </w:rPr>
      <w:t>41</w:t>
    </w:r>
    <w:r>
      <w:rPr>
        <w:rFonts w:ascii="Times New Roman" w:eastAsia="Times New Roman" w:hAnsi="Times New Roman" w:cs="Times New Roman"/>
        <w:b/>
        <w:noProof/>
      </w:rPr>
      <w:fldChar w:fldCharType="end"/>
    </w:r>
  </w:p>
  <w:p w:rsidR="00B91352" w:rsidRDefault="009F2926">
    <w:pPr>
      <w:spacing w:after="0" w:line="259" w:lineRule="auto"/>
      <w:ind w:left="0" w:right="453" w:firstLine="0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52" w:rsidRDefault="009F2926">
    <w:pPr>
      <w:spacing w:after="0" w:line="259" w:lineRule="auto"/>
      <w:ind w:left="0" w:right="201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392FDA" wp14:editId="6FED7B69">
              <wp:simplePos x="0" y="0"/>
              <wp:positionH relativeFrom="page">
                <wp:posOffset>896620</wp:posOffset>
              </wp:positionH>
              <wp:positionV relativeFrom="page">
                <wp:posOffset>1600200</wp:posOffset>
              </wp:positionV>
              <wp:extent cx="6324600" cy="8890"/>
              <wp:effectExtent l="1270" t="0" r="0" b="635"/>
              <wp:wrapSquare wrapText="bothSides"/>
              <wp:docPr id="4" name="Group 55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24600" cy="8890"/>
                        <a:chOff x="0" y="0"/>
                        <a:chExt cx="63243" cy="91"/>
                      </a:xfrm>
                    </wpg:grpSpPr>
                    <wps:wsp>
                      <wps:cNvPr id="5" name="Shape 56883"/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3" cy="91"/>
                        </a:xfrm>
                        <a:custGeom>
                          <a:avLst/>
                          <a:gdLst>
                            <a:gd name="T0" fmla="*/ 0 w 6324347"/>
                            <a:gd name="T1" fmla="*/ 0 h 9144"/>
                            <a:gd name="T2" fmla="*/ 63243 w 6324347"/>
                            <a:gd name="T3" fmla="*/ 0 h 9144"/>
                            <a:gd name="T4" fmla="*/ 63243 w 6324347"/>
                            <a:gd name="T5" fmla="*/ 91 h 9144"/>
                            <a:gd name="T6" fmla="*/ 0 w 6324347"/>
                            <a:gd name="T7" fmla="*/ 91 h 9144"/>
                            <a:gd name="T8" fmla="*/ 0 w 6324347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6324347"/>
                            <a:gd name="T16" fmla="*/ 0 h 9144"/>
                            <a:gd name="T17" fmla="*/ 6324347 w 6324347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6324347" h="9144">
                              <a:moveTo>
                                <a:pt x="0" y="0"/>
                              </a:moveTo>
                              <a:lnTo>
                                <a:pt x="6324347" y="0"/>
                              </a:lnTo>
                              <a:lnTo>
                                <a:pt x="632434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20062F" id="Group 55393" o:spid="_x0000_s1026" style="position:absolute;margin-left:70.6pt;margin-top:126pt;width:498pt;height:.7pt;z-index:251659264;mso-position-horizontal-relative:page;mso-position-vertical-relative:page" coordsize="6324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">
              <v:shape id="Shape 56883" o:spid="_x0000_s1027" style="position:absolute;width:63243;height:91;visibility:visible;mso-wrap-style:square;v-text-anchor:top" coordsize="632434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" path="m,l6324347,r,9144l,9144,,e" fillcolor="black" stroked="f" strokeweight="0">
                <v:stroke miterlimit="83231f" joinstyle="miter"/>
                <v:path arrowok="t" o:connecttype="custom" o:connectlocs="0,0;632,0;632,1;0,1;0,0" o:connectangles="0,0,0,0,0" textboxrect="0,0,6324347,9144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0" wp14:anchorId="04A45459" wp14:editId="2F448EB5">
          <wp:simplePos x="0" y="0"/>
          <wp:positionH relativeFrom="page">
            <wp:posOffset>914400</wp:posOffset>
          </wp:positionH>
          <wp:positionV relativeFrom="page">
            <wp:posOffset>342900</wp:posOffset>
          </wp:positionV>
          <wp:extent cx="905510" cy="513715"/>
          <wp:effectExtent l="0" t="0" r="0" b="0"/>
          <wp:wrapSquare wrapText="bothSides"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5510" cy="513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</w:p>
  <w:p w:rsidR="00B91352" w:rsidRDefault="009F2926">
    <w:pPr>
      <w:spacing w:after="0" w:line="259" w:lineRule="auto"/>
      <w:ind w:left="0" w:right="508" w:firstLine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BEML LIMITED </w:t>
    </w:r>
  </w:p>
  <w:p w:rsidR="00B91352" w:rsidRDefault="009F2926">
    <w:pPr>
      <w:spacing w:after="0" w:line="258" w:lineRule="auto"/>
      <w:ind w:left="1461" w:right="1915" w:firstLine="0"/>
      <w:jc w:val="center"/>
    </w:pPr>
    <w:r>
      <w:rPr>
        <w:rFonts w:ascii="Times New Roman" w:eastAsia="Times New Roman" w:hAnsi="Times New Roman" w:cs="Times New Roman"/>
      </w:rPr>
      <w:t xml:space="preserve">(A Government of India Mini </w:t>
    </w:r>
    <w:proofErr w:type="spellStart"/>
    <w:r>
      <w:rPr>
        <w:rFonts w:ascii="Times New Roman" w:eastAsia="Times New Roman" w:hAnsi="Times New Roman" w:cs="Times New Roman"/>
      </w:rPr>
      <w:t>Ratna</w:t>
    </w:r>
    <w:proofErr w:type="spellEnd"/>
    <w:r>
      <w:rPr>
        <w:rFonts w:ascii="Times New Roman" w:eastAsia="Times New Roman" w:hAnsi="Times New Roman" w:cs="Times New Roman"/>
      </w:rPr>
      <w:t xml:space="preserve"> Company under Ministry of Defence) "BEML SOUDHA" 23/1, 4</w:t>
    </w:r>
    <w:proofErr w:type="gramStart"/>
    <w:r>
      <w:rPr>
        <w:rFonts w:ascii="Times New Roman" w:eastAsia="Times New Roman" w:hAnsi="Times New Roman" w:cs="Times New Roman"/>
        <w:vertAlign w:val="superscript"/>
      </w:rPr>
      <w:t>TH</w:t>
    </w:r>
    <w:r>
      <w:rPr>
        <w:rFonts w:ascii="Times New Roman" w:eastAsia="Times New Roman" w:hAnsi="Times New Roman" w:cs="Times New Roman"/>
      </w:rPr>
      <w:t xml:space="preserve">  Main</w:t>
    </w:r>
    <w:proofErr w:type="gramEnd"/>
    <w:r>
      <w:rPr>
        <w:rFonts w:ascii="Times New Roman" w:eastAsia="Times New Roman" w:hAnsi="Times New Roman" w:cs="Times New Roman"/>
      </w:rPr>
      <w:t xml:space="preserve">, S.R. Nagar, Bangalore 560027 Phone : 080 22963245 / 22963315. FAX: 080 22963283. </w:t>
    </w:r>
  </w:p>
  <w:p w:rsidR="00B91352" w:rsidRDefault="009F2926">
    <w:pPr>
      <w:spacing w:after="0" w:line="259" w:lineRule="auto"/>
      <w:ind w:left="91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52" w:rsidRDefault="009F2926" w:rsidP="0027609A">
    <w:pPr>
      <w:tabs>
        <w:tab w:val="left" w:pos="8647"/>
      </w:tabs>
      <w:spacing w:after="0" w:line="259" w:lineRule="auto"/>
      <w:ind w:left="0" w:right="2012" w:firstLine="0"/>
      <w:jc w:val="center"/>
    </w:pPr>
    <w:r>
      <w:rPr>
        <w:rFonts w:ascii="Calibri" w:eastAsia="Calibri" w:hAnsi="Calibri" w:cs="Calibri"/>
        <w:noProof/>
        <w:sz w:val="22"/>
      </w:rPr>
      <w:drawing>
        <wp:anchor distT="0" distB="0" distL="114300" distR="114300" simplePos="0" relativeHeight="251663360" behindDoc="0" locked="0" layoutInCell="1" allowOverlap="0" wp14:anchorId="74238E51" wp14:editId="1317AE18">
          <wp:simplePos x="0" y="0"/>
          <wp:positionH relativeFrom="page">
            <wp:posOffset>6153150</wp:posOffset>
          </wp:positionH>
          <wp:positionV relativeFrom="page">
            <wp:posOffset>285750</wp:posOffset>
          </wp:positionV>
          <wp:extent cx="904875" cy="514350"/>
          <wp:effectExtent l="19050" t="0" r="9525" b="0"/>
          <wp:wrapSquare wrapText="bothSides"/>
          <wp:docPr id="1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</w:p>
  <w:p w:rsidR="00B91352" w:rsidRDefault="009F2926">
    <w:pPr>
      <w:spacing w:after="0" w:line="259" w:lineRule="auto"/>
      <w:ind w:left="0" w:right="508" w:firstLine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BEML LIMITED </w:t>
    </w:r>
  </w:p>
  <w:p w:rsidR="00B91352" w:rsidRDefault="009F2926" w:rsidP="0027609A">
    <w:pPr>
      <w:tabs>
        <w:tab w:val="left" w:pos="9498"/>
      </w:tabs>
      <w:spacing w:after="0" w:line="258" w:lineRule="auto"/>
      <w:ind w:left="1461" w:right="1060" w:firstLine="0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(A Government of India Mini </w:t>
    </w:r>
    <w:proofErr w:type="spellStart"/>
    <w:r>
      <w:rPr>
        <w:rFonts w:ascii="Times New Roman" w:eastAsia="Times New Roman" w:hAnsi="Times New Roman" w:cs="Times New Roman"/>
      </w:rPr>
      <w:t>Ratna</w:t>
    </w:r>
    <w:proofErr w:type="spellEnd"/>
    <w:r>
      <w:rPr>
        <w:rFonts w:ascii="Times New Roman" w:eastAsia="Times New Roman" w:hAnsi="Times New Roman" w:cs="Times New Roman"/>
      </w:rPr>
      <w:t xml:space="preserve"> Company under Ministry of Defence) "BEML SOUDHA" 23/1, 4</w:t>
    </w:r>
    <w:proofErr w:type="gramStart"/>
    <w:r>
      <w:rPr>
        <w:rFonts w:ascii="Times New Roman" w:eastAsia="Times New Roman" w:hAnsi="Times New Roman" w:cs="Times New Roman"/>
        <w:vertAlign w:val="superscript"/>
      </w:rPr>
      <w:t>TH</w:t>
    </w:r>
    <w:r>
      <w:rPr>
        <w:rFonts w:ascii="Times New Roman" w:eastAsia="Times New Roman" w:hAnsi="Times New Roman" w:cs="Times New Roman"/>
      </w:rPr>
      <w:t xml:space="preserve">  Main</w:t>
    </w:r>
    <w:proofErr w:type="gramEnd"/>
    <w:r>
      <w:rPr>
        <w:rFonts w:ascii="Times New Roman" w:eastAsia="Times New Roman" w:hAnsi="Times New Roman" w:cs="Times New Roman"/>
      </w:rPr>
      <w:t xml:space="preserve">, S.R. Nagar, Bangalore 560027 </w:t>
    </w:r>
  </w:p>
  <w:p w:rsidR="00B91352" w:rsidRDefault="009F2926" w:rsidP="0027609A">
    <w:pPr>
      <w:tabs>
        <w:tab w:val="left" w:pos="9498"/>
      </w:tabs>
      <w:spacing w:after="0" w:line="258" w:lineRule="auto"/>
      <w:ind w:left="1461" w:right="1060" w:firstLine="0"/>
      <w:jc w:val="center"/>
    </w:pPr>
    <w:proofErr w:type="gramStart"/>
    <w:r>
      <w:rPr>
        <w:rFonts w:ascii="Times New Roman" w:eastAsia="Times New Roman" w:hAnsi="Times New Roman" w:cs="Times New Roman"/>
      </w:rPr>
      <w:t>Phone :</w:t>
    </w:r>
    <w:proofErr w:type="gramEnd"/>
    <w:r>
      <w:rPr>
        <w:rFonts w:ascii="Times New Roman" w:eastAsia="Times New Roman" w:hAnsi="Times New Roman" w:cs="Times New Roman"/>
      </w:rPr>
      <w:t xml:space="preserve"> 080 22963179 / 22963315. FAX: 080 22963283.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352" w:rsidRDefault="009F2926">
    <w:pPr>
      <w:spacing w:after="0" w:line="259" w:lineRule="auto"/>
      <w:ind w:left="0" w:right="201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E7E7B28" wp14:editId="254755FF">
              <wp:simplePos x="0" y="0"/>
              <wp:positionH relativeFrom="page">
                <wp:posOffset>896620</wp:posOffset>
              </wp:positionH>
              <wp:positionV relativeFrom="page">
                <wp:posOffset>1600200</wp:posOffset>
              </wp:positionV>
              <wp:extent cx="6324600" cy="8890"/>
              <wp:effectExtent l="1270" t="0" r="0" b="635"/>
              <wp:wrapSquare wrapText="bothSides"/>
              <wp:docPr id="2" name="Group 55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24600" cy="8890"/>
                        <a:chOff x="0" y="0"/>
                        <a:chExt cx="63243" cy="91"/>
                      </a:xfrm>
                    </wpg:grpSpPr>
                    <wps:wsp>
                      <wps:cNvPr id="3" name="Shape 56879"/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3" cy="91"/>
                        </a:xfrm>
                        <a:custGeom>
                          <a:avLst/>
                          <a:gdLst>
                            <a:gd name="T0" fmla="*/ 0 w 6324347"/>
                            <a:gd name="T1" fmla="*/ 0 h 9144"/>
                            <a:gd name="T2" fmla="*/ 63243 w 6324347"/>
                            <a:gd name="T3" fmla="*/ 0 h 9144"/>
                            <a:gd name="T4" fmla="*/ 63243 w 6324347"/>
                            <a:gd name="T5" fmla="*/ 91 h 9144"/>
                            <a:gd name="T6" fmla="*/ 0 w 6324347"/>
                            <a:gd name="T7" fmla="*/ 91 h 9144"/>
                            <a:gd name="T8" fmla="*/ 0 w 6324347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6324347"/>
                            <a:gd name="T16" fmla="*/ 0 h 9144"/>
                            <a:gd name="T17" fmla="*/ 6324347 w 6324347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6324347" h="9144">
                              <a:moveTo>
                                <a:pt x="0" y="0"/>
                              </a:moveTo>
                              <a:lnTo>
                                <a:pt x="6324347" y="0"/>
                              </a:lnTo>
                              <a:lnTo>
                                <a:pt x="632434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476BC5" id="Group 55275" o:spid="_x0000_s1026" style="position:absolute;margin-left:70.6pt;margin-top:126pt;width:498pt;height:.7pt;z-index:251661312;mso-position-horizontal-relative:page;mso-position-vertical-relative:page" coordsize="6324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">
              <v:shape id="Shape 56879" o:spid="_x0000_s1027" style="position:absolute;width:63243;height:91;visibility:visible;mso-wrap-style:square;v-text-anchor:top" coordsize="632434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" path="m,l6324347,r,9144l,9144,,e" fillcolor="black" stroked="f" strokeweight="0">
                <v:stroke miterlimit="83231f" joinstyle="miter"/>
                <v:path arrowok="t" o:connecttype="custom" o:connectlocs="0,0;632,0;632,1;0,1;0,0" o:connectangles="0,0,0,0,0" textboxrect="0,0,6324347,9144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0" wp14:anchorId="3CBACE69" wp14:editId="658D6384">
          <wp:simplePos x="0" y="0"/>
          <wp:positionH relativeFrom="page">
            <wp:posOffset>914400</wp:posOffset>
          </wp:positionH>
          <wp:positionV relativeFrom="page">
            <wp:posOffset>342900</wp:posOffset>
          </wp:positionV>
          <wp:extent cx="905510" cy="513715"/>
          <wp:effectExtent l="0" t="0" r="0" b="0"/>
          <wp:wrapSquare wrapText="bothSides"/>
          <wp:docPr id="21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5510" cy="513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</w:p>
  <w:p w:rsidR="00B91352" w:rsidRDefault="009F2926">
    <w:pPr>
      <w:spacing w:after="0" w:line="259" w:lineRule="auto"/>
      <w:ind w:left="0" w:right="508" w:firstLine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BEML LIMITED </w:t>
    </w:r>
  </w:p>
  <w:p w:rsidR="00B91352" w:rsidRDefault="009F2926">
    <w:pPr>
      <w:spacing w:after="0" w:line="258" w:lineRule="auto"/>
      <w:ind w:left="1461" w:right="1915" w:firstLine="0"/>
      <w:jc w:val="center"/>
    </w:pPr>
    <w:r>
      <w:rPr>
        <w:rFonts w:ascii="Times New Roman" w:eastAsia="Times New Roman" w:hAnsi="Times New Roman" w:cs="Times New Roman"/>
      </w:rPr>
      <w:t xml:space="preserve">(A Government of India Mini </w:t>
    </w:r>
    <w:proofErr w:type="spellStart"/>
    <w:r>
      <w:rPr>
        <w:rFonts w:ascii="Times New Roman" w:eastAsia="Times New Roman" w:hAnsi="Times New Roman" w:cs="Times New Roman"/>
      </w:rPr>
      <w:t>Ratna</w:t>
    </w:r>
    <w:proofErr w:type="spellEnd"/>
    <w:r>
      <w:rPr>
        <w:rFonts w:ascii="Times New Roman" w:eastAsia="Times New Roman" w:hAnsi="Times New Roman" w:cs="Times New Roman"/>
      </w:rPr>
      <w:t xml:space="preserve"> Company under Ministry of Defence) "BEML SOUDHA" 23/1, 4</w:t>
    </w:r>
    <w:proofErr w:type="gramStart"/>
    <w:r>
      <w:rPr>
        <w:rFonts w:ascii="Times New Roman" w:eastAsia="Times New Roman" w:hAnsi="Times New Roman" w:cs="Times New Roman"/>
        <w:vertAlign w:val="superscript"/>
      </w:rPr>
      <w:t>TH</w:t>
    </w:r>
    <w:r>
      <w:rPr>
        <w:rFonts w:ascii="Times New Roman" w:eastAsia="Times New Roman" w:hAnsi="Times New Roman" w:cs="Times New Roman"/>
      </w:rPr>
      <w:t xml:space="preserve">  Main</w:t>
    </w:r>
    <w:proofErr w:type="gramEnd"/>
    <w:r>
      <w:rPr>
        <w:rFonts w:ascii="Times New Roman" w:eastAsia="Times New Roman" w:hAnsi="Times New Roman" w:cs="Times New Roman"/>
      </w:rPr>
      <w:t xml:space="preserve">, S.R. Nagar, Bangalore 560027 Phone : 080 22963245 / 22963315. FAX: 080 22963283. </w:t>
    </w:r>
  </w:p>
  <w:p w:rsidR="00B91352" w:rsidRDefault="009F2926">
    <w:pPr>
      <w:spacing w:after="0" w:line="259" w:lineRule="auto"/>
      <w:ind w:left="91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8218CC"/>
    <w:multiLevelType w:val="hybridMultilevel"/>
    <w:tmpl w:val="048487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926"/>
    <w:rsid w:val="009F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FA2D4"/>
  <w15:chartTrackingRefBased/>
  <w15:docId w15:val="{385ED8A0-538B-4826-8FEC-6CC4A64D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2926"/>
    <w:pPr>
      <w:spacing w:after="5" w:line="250" w:lineRule="auto"/>
      <w:ind w:left="10" w:right="74" w:hanging="10"/>
      <w:jc w:val="both"/>
    </w:pPr>
    <w:rPr>
      <w:rFonts w:ascii="Century Gothic" w:eastAsia="Century Gothic" w:hAnsi="Century Gothic" w:cs="Century Gothic"/>
      <w:color w:val="000000"/>
      <w:sz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quipment,Numbered Indented Text,List Paragraph1,lp1,List Paragraph11,Figure_name,b1,Number_1,List Paragraph2,new,SGLText List Paragraph,Colorful List - Accent 11,Normal Sentence,List Paragraph Char Char,Bullets,Ref,List_TIS,TOC style"/>
    <w:basedOn w:val="Normal"/>
    <w:link w:val="ListParagraphChar"/>
    <w:uiPriority w:val="34"/>
    <w:qFormat/>
    <w:rsid w:val="009F2926"/>
    <w:pPr>
      <w:ind w:left="720"/>
      <w:contextualSpacing/>
    </w:pPr>
  </w:style>
  <w:style w:type="table" w:styleId="TableGrid">
    <w:name w:val="Table Grid"/>
    <w:basedOn w:val="TableNormal"/>
    <w:uiPriority w:val="39"/>
    <w:rsid w:val="009F2926"/>
    <w:pPr>
      <w:spacing w:after="0" w:line="240" w:lineRule="auto"/>
    </w:pPr>
    <w:rPr>
      <w:rFonts w:eastAsiaTheme="minorEastAsia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Equipment Char,Numbered Indented Text Char,List Paragraph1 Char,lp1 Char,List Paragraph11 Char,Figure_name Char,b1 Char,Number_1 Char,List Paragraph2 Char,new Char,SGLText List Paragraph Char,Colorful List - Accent 11 Char,Ref Char"/>
    <w:link w:val="ListParagraph"/>
    <w:uiPriority w:val="34"/>
    <w:qFormat/>
    <w:locked/>
    <w:rsid w:val="009F2926"/>
    <w:rPr>
      <w:rFonts w:ascii="Century Gothic" w:eastAsia="Century Gothic" w:hAnsi="Century Gothic" w:cs="Century Gothic"/>
      <w:color w:val="000000"/>
      <w:sz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Mahesh P</dc:creator>
  <cp:keywords/>
  <dc:description/>
  <cp:lastModifiedBy>Mahesh P</cp:lastModifiedBy>
  <cp:revision>1</cp:revision>
  <dcterms:created xsi:type="dcterms:W3CDTF">2022-04-13T05:08:00Z</dcterms:created>
  <dcterms:modified xsi:type="dcterms:W3CDTF">2022-04-13T05:10:00Z</dcterms:modified>
</cp:coreProperties>
</file>